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FA6" w:rsidRPr="006E7002" w:rsidRDefault="002D5187">
      <w:pPr>
        <w:pStyle w:val="NormalWeb"/>
        <w:spacing w:line="240" w:lineRule="atLeast"/>
        <w:jc w:val="center"/>
        <w:rPr>
          <w:rFonts w:ascii="Trebuchet MS" w:hAnsi="Trebuchet MS"/>
          <w:b/>
          <w:bCs/>
          <w:sz w:val="22"/>
          <w:szCs w:val="22"/>
          <w:lang w:val="ro-RO"/>
        </w:rPr>
      </w:pPr>
      <w:r w:rsidRPr="006E7002">
        <w:rPr>
          <w:rFonts w:ascii="Trebuchet MS" w:hAnsi="Trebuchet MS"/>
          <w:noProof/>
          <w:sz w:val="22"/>
          <w:szCs w:val="22"/>
        </w:rPr>
        <w:drawing>
          <wp:inline distT="0" distB="0" distL="0" distR="0">
            <wp:extent cx="1219200" cy="1524000"/>
            <wp:effectExtent l="0" t="0" r="0" b="0"/>
            <wp:docPr id="1"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pic:cNvPicPr>
                      <a:picLocks noChangeAspect="1" noChangeArrowheads="1"/>
                    </pic:cNvPicPr>
                  </pic:nvPicPr>
                  <pic:blipFill>
                    <a:blip r:embed="rId8" cstate="print"/>
                    <a:stretch>
                      <a:fillRect/>
                    </a:stretch>
                  </pic:blipFill>
                  <pic:spPr bwMode="auto">
                    <a:xfrm>
                      <a:off x="0" y="0"/>
                      <a:ext cx="1219200" cy="1524000"/>
                    </a:xfrm>
                    <a:prstGeom prst="rect">
                      <a:avLst/>
                    </a:prstGeom>
                    <a:noFill/>
                    <a:ln w="9525">
                      <a:noFill/>
                      <a:miter lim="800000"/>
                      <a:headEnd/>
                      <a:tailEnd/>
                    </a:ln>
                  </pic:spPr>
                </pic:pic>
              </a:graphicData>
            </a:graphic>
          </wp:inline>
        </w:drawing>
      </w:r>
    </w:p>
    <w:p w:rsidR="00862FA6" w:rsidRPr="006E7002" w:rsidRDefault="002D5187">
      <w:pPr>
        <w:pStyle w:val="Body"/>
        <w:spacing w:after="0" w:line="240" w:lineRule="auto"/>
        <w:jc w:val="center"/>
        <w:rPr>
          <w:rFonts w:ascii="Trebuchet MS" w:eastAsia="Times New Roman" w:hAnsi="Trebuchet MS" w:cs="Times New Roman"/>
          <w:b/>
          <w:bCs/>
          <w:lang w:val="ro-RO"/>
        </w:rPr>
      </w:pPr>
      <w:r w:rsidRPr="006E7002">
        <w:rPr>
          <w:rFonts w:ascii="Trebuchet MS" w:hAnsi="Trebuchet MS" w:cs="Times New Roman"/>
          <w:b/>
          <w:bCs/>
          <w:lang w:val="ro-RO"/>
        </w:rPr>
        <w:t>G U V E R N U L</w:t>
      </w:r>
      <w:r w:rsidR="00EB1F4A">
        <w:rPr>
          <w:rFonts w:ascii="Trebuchet MS" w:hAnsi="Trebuchet MS" w:cs="Times New Roman"/>
          <w:b/>
          <w:bCs/>
          <w:lang w:val="ro-RO"/>
        </w:rPr>
        <w:t xml:space="preserve"> </w:t>
      </w:r>
      <w:r w:rsidR="00D94B57">
        <w:rPr>
          <w:rFonts w:ascii="Trebuchet MS" w:hAnsi="Trebuchet MS" w:cs="Times New Roman"/>
          <w:b/>
          <w:bCs/>
          <w:lang w:val="ro-RO"/>
        </w:rPr>
        <w:t xml:space="preserve"> </w:t>
      </w:r>
      <w:r w:rsidRPr="006E7002">
        <w:rPr>
          <w:rFonts w:ascii="Trebuchet MS" w:hAnsi="Trebuchet MS" w:cs="Times New Roman"/>
          <w:b/>
          <w:bCs/>
          <w:lang w:val="ro-RO"/>
        </w:rPr>
        <w:t xml:space="preserve">R O M </w:t>
      </w:r>
      <w:r w:rsidR="00EB1F4A">
        <w:rPr>
          <w:rFonts w:ascii="Trebuchet MS" w:hAnsi="Trebuchet MS" w:cs="Times New Roman"/>
          <w:b/>
          <w:bCs/>
          <w:lang w:val="ro-RO"/>
        </w:rPr>
        <w:t xml:space="preserve">Â </w:t>
      </w:r>
      <w:r w:rsidRPr="006E7002">
        <w:rPr>
          <w:rFonts w:ascii="Trebuchet MS" w:hAnsi="Trebuchet MS" w:cs="Times New Roman"/>
          <w:b/>
          <w:bCs/>
          <w:lang w:val="ro-RO"/>
        </w:rPr>
        <w:t>N I E I</w:t>
      </w:r>
    </w:p>
    <w:p w:rsidR="00862FA6" w:rsidRPr="006E7002" w:rsidRDefault="00862FA6">
      <w:pPr>
        <w:pStyle w:val="Body"/>
        <w:spacing w:after="0" w:line="240" w:lineRule="auto"/>
        <w:jc w:val="center"/>
        <w:rPr>
          <w:rFonts w:ascii="Trebuchet MS" w:hAnsi="Trebuchet MS" w:cs="Times New Roman"/>
          <w:b/>
          <w:bCs/>
          <w:lang w:val="ro-RO"/>
        </w:rPr>
      </w:pPr>
    </w:p>
    <w:p w:rsidR="00862FA6" w:rsidRPr="006E7002" w:rsidRDefault="00862FA6">
      <w:pPr>
        <w:pStyle w:val="Body"/>
        <w:spacing w:after="0" w:line="240" w:lineRule="auto"/>
        <w:jc w:val="center"/>
        <w:rPr>
          <w:rFonts w:ascii="Trebuchet MS" w:hAnsi="Trebuchet MS" w:cs="Times New Roman"/>
          <w:b/>
          <w:bCs/>
          <w:lang w:val="ro-RO"/>
        </w:rPr>
      </w:pPr>
    </w:p>
    <w:p w:rsidR="00862FA6" w:rsidRPr="006E7002" w:rsidRDefault="00862FA6">
      <w:pPr>
        <w:pStyle w:val="Body"/>
        <w:spacing w:after="0" w:line="240" w:lineRule="auto"/>
        <w:jc w:val="center"/>
        <w:rPr>
          <w:rFonts w:ascii="Trebuchet MS" w:hAnsi="Trebuchet MS" w:cs="Times New Roman"/>
          <w:b/>
          <w:bCs/>
          <w:lang w:val="ro-RO"/>
        </w:rPr>
      </w:pPr>
    </w:p>
    <w:p w:rsidR="00862FA6" w:rsidRPr="006E7002" w:rsidRDefault="002D5187">
      <w:pPr>
        <w:pStyle w:val="Body"/>
        <w:spacing w:after="0" w:line="240" w:lineRule="auto"/>
        <w:jc w:val="center"/>
        <w:rPr>
          <w:rFonts w:ascii="Trebuchet MS" w:eastAsia="Times New Roman" w:hAnsi="Trebuchet MS" w:cs="Times New Roman"/>
          <w:b/>
          <w:bCs/>
          <w:color w:val="00000A"/>
          <w:lang w:val="ro-RO"/>
        </w:rPr>
      </w:pPr>
      <w:r w:rsidRPr="006E7002">
        <w:rPr>
          <w:rFonts w:ascii="Trebuchet MS" w:hAnsi="Trebuchet MS" w:cs="Times New Roman"/>
          <w:b/>
          <w:bCs/>
          <w:color w:val="00000A"/>
          <w:lang w:val="ro-RO"/>
        </w:rPr>
        <w:t>ORDONANŢĂ DE URGENŢĂ</w:t>
      </w:r>
    </w:p>
    <w:p w:rsidR="00862FA6" w:rsidRPr="006E7002" w:rsidRDefault="002D5187">
      <w:pPr>
        <w:pStyle w:val="TextBody"/>
        <w:jc w:val="center"/>
        <w:rPr>
          <w:rFonts w:ascii="Trebuchet MS" w:hAnsi="Trebuchet MS"/>
          <w:b/>
          <w:color w:val="00000A"/>
          <w:sz w:val="22"/>
          <w:szCs w:val="22"/>
          <w:lang w:val="ro-RO"/>
        </w:rPr>
      </w:pPr>
      <w:r w:rsidRPr="006E7002">
        <w:rPr>
          <w:rFonts w:ascii="Trebuchet MS" w:hAnsi="Trebuchet MS" w:cs="Arial"/>
          <w:b/>
          <w:color w:val="00000A"/>
          <w:sz w:val="22"/>
          <w:szCs w:val="22"/>
        </w:rPr>
        <w:t>pentru modificarea și completarea</w:t>
      </w:r>
      <w:r w:rsidR="008113C2" w:rsidRPr="006E7002">
        <w:rPr>
          <w:rFonts w:ascii="Trebuchet MS" w:hAnsi="Trebuchet MS" w:cs="Arial"/>
          <w:b/>
          <w:color w:val="00000A"/>
          <w:sz w:val="22"/>
          <w:szCs w:val="22"/>
        </w:rPr>
        <w:t xml:space="preserve"> </w:t>
      </w:r>
      <w:r w:rsidRPr="006E7002">
        <w:rPr>
          <w:rFonts w:ascii="Trebuchet MS" w:hAnsi="Trebuchet MS"/>
          <w:b/>
          <w:bCs/>
          <w:color w:val="00000A"/>
          <w:sz w:val="22"/>
          <w:szCs w:val="22"/>
          <w:lang w:val="ro-RO"/>
        </w:rPr>
        <w:t xml:space="preserve">Legii nr. 350/2001 privind amenajarea teritoriului şi urbanismul, </w:t>
      </w:r>
    </w:p>
    <w:p w:rsidR="00862FA6" w:rsidRPr="006E7002" w:rsidRDefault="002D5187">
      <w:pPr>
        <w:pStyle w:val="NormalWeb"/>
        <w:spacing w:before="0" w:after="0"/>
        <w:ind w:firstLine="700"/>
        <w:jc w:val="center"/>
        <w:rPr>
          <w:rFonts w:ascii="Trebuchet MS" w:hAnsi="Trebuchet MS" w:cs="Times New Roman"/>
          <w:b/>
          <w:color w:val="00000A"/>
          <w:sz w:val="22"/>
          <w:szCs w:val="22"/>
          <w:lang w:val="ro-RO"/>
        </w:rPr>
      </w:pPr>
      <w:r w:rsidRPr="006E7002">
        <w:rPr>
          <w:rFonts w:ascii="Trebuchet MS" w:hAnsi="Trebuchet MS" w:cs="Arial"/>
          <w:b/>
          <w:color w:val="00000A"/>
          <w:sz w:val="22"/>
          <w:szCs w:val="22"/>
        </w:rPr>
        <w:t xml:space="preserve">precum și a Legii </w:t>
      </w:r>
      <w:r w:rsidR="006C2DE6">
        <w:rPr>
          <w:rFonts w:ascii="Trebuchet MS" w:eastAsia="Times New Roman" w:hAnsi="Trebuchet MS" w:cs="Arial"/>
          <w:b/>
          <w:color w:val="00000A"/>
          <w:sz w:val="22"/>
          <w:szCs w:val="22"/>
          <w:lang w:eastAsia="ro-RO"/>
        </w:rPr>
        <w:t>nr. 50/</w:t>
      </w:r>
      <w:r w:rsidRPr="006E7002">
        <w:rPr>
          <w:rFonts w:ascii="Trebuchet MS" w:eastAsia="Times New Roman" w:hAnsi="Trebuchet MS" w:cs="Arial"/>
          <w:b/>
          <w:color w:val="00000A"/>
          <w:sz w:val="22"/>
          <w:szCs w:val="22"/>
          <w:lang w:eastAsia="ro-RO"/>
        </w:rPr>
        <w:t>1991 privind autorizarea execut</w:t>
      </w:r>
      <w:r w:rsidR="0047371E">
        <w:rPr>
          <w:rFonts w:ascii="Trebuchet MS" w:eastAsia="Times New Roman" w:hAnsi="Trebuchet MS" w:cs="Arial"/>
          <w:b/>
          <w:color w:val="00000A"/>
          <w:sz w:val="22"/>
          <w:szCs w:val="22"/>
          <w:lang w:eastAsia="ro-RO"/>
        </w:rPr>
        <w:t>ării lucrărilor de construcţii</w:t>
      </w:r>
      <w:bookmarkStart w:id="0" w:name="_GoBack"/>
      <w:bookmarkEnd w:id="0"/>
    </w:p>
    <w:p w:rsidR="00862FA6" w:rsidRPr="006E7002" w:rsidRDefault="00862FA6">
      <w:pPr>
        <w:shd w:val="clear" w:color="auto" w:fill="FFFFFF"/>
        <w:spacing w:line="273" w:lineRule="atLeast"/>
        <w:jc w:val="both"/>
        <w:textAlignment w:val="baseline"/>
        <w:rPr>
          <w:rFonts w:ascii="Trebuchet MS" w:hAnsi="Trebuchet MS"/>
        </w:rPr>
      </w:pPr>
    </w:p>
    <w:p w:rsidR="00862FA6" w:rsidRPr="006E7002" w:rsidRDefault="00862FA6">
      <w:pPr>
        <w:shd w:val="clear" w:color="auto" w:fill="FFFFFF"/>
        <w:spacing w:line="273" w:lineRule="atLeast"/>
        <w:jc w:val="both"/>
        <w:textAlignment w:val="baseline"/>
        <w:rPr>
          <w:rStyle w:val="sttpreambul"/>
          <w:rFonts w:ascii="Trebuchet MS" w:hAnsi="Trebuchet MS"/>
          <w:shd w:val="clear" w:color="auto" w:fill="FFFF00"/>
        </w:rPr>
      </w:pPr>
    </w:p>
    <w:p w:rsidR="00243D32" w:rsidRDefault="00EB1F4A" w:rsidP="00243D32">
      <w:pPr>
        <w:keepNext/>
        <w:spacing w:after="0"/>
        <w:jc w:val="both"/>
        <w:rPr>
          <w:rFonts w:ascii="Trebuchet MS" w:hAnsi="Trebuchet MS"/>
        </w:rPr>
      </w:pPr>
      <w:r>
        <w:rPr>
          <w:rFonts w:ascii="Trebuchet MS" w:hAnsi="Trebuchet MS"/>
        </w:rPr>
        <w:t xml:space="preserve">Având </w:t>
      </w:r>
      <w:r w:rsidR="00243D32">
        <w:rPr>
          <w:rFonts w:ascii="Trebuchet MS" w:hAnsi="Trebuchet MS"/>
        </w:rPr>
        <w:t>în vedere că</w:t>
      </w:r>
      <w:r w:rsidR="00D94B57">
        <w:rPr>
          <w:rFonts w:ascii="Trebuchet MS" w:hAnsi="Trebuchet MS"/>
        </w:rPr>
        <w:t xml:space="preserve"> </w:t>
      </w:r>
      <w:r w:rsidR="00243D32">
        <w:rPr>
          <w:rFonts w:ascii="Trebuchet MS" w:hAnsi="Trebuchet MS"/>
        </w:rPr>
        <w:t>în condi</w:t>
      </w:r>
      <w:r w:rsidR="00243D32">
        <w:rPr>
          <w:rFonts w:ascii="Cambria Math" w:hAnsi="Cambria Math"/>
        </w:rPr>
        <w:t>ț</w:t>
      </w:r>
      <w:r w:rsidR="00243D32">
        <w:rPr>
          <w:rFonts w:ascii="Trebuchet MS" w:hAnsi="Trebuchet MS"/>
        </w:rPr>
        <w:t>iile unei dinamici de dezvoltare la nivel na</w:t>
      </w:r>
      <w:r w:rsidR="00243D32">
        <w:rPr>
          <w:rFonts w:ascii="Cambria Math" w:hAnsi="Cambria Math"/>
        </w:rPr>
        <w:t>ț</w:t>
      </w:r>
      <w:r w:rsidR="00243D32">
        <w:rPr>
          <w:rFonts w:ascii="Trebuchet MS" w:hAnsi="Trebuchet MS"/>
        </w:rPr>
        <w:t>ional, sus</w:t>
      </w:r>
      <w:r w:rsidR="00243D32">
        <w:rPr>
          <w:rFonts w:ascii="Cambria Math" w:hAnsi="Cambria Math"/>
        </w:rPr>
        <w:t>ț</w:t>
      </w:r>
      <w:r w:rsidR="00243D32">
        <w:rPr>
          <w:rFonts w:ascii="Trebuchet MS" w:hAnsi="Trebuchet MS"/>
        </w:rPr>
        <w:t xml:space="preserve">inută atât de mediul privat cât </w:t>
      </w:r>
      <w:r w:rsidR="00243D32">
        <w:rPr>
          <w:rFonts w:ascii="Cambria Math" w:hAnsi="Cambria Math"/>
        </w:rPr>
        <w:t>ș</w:t>
      </w:r>
      <w:r w:rsidR="00243D32">
        <w:rPr>
          <w:rFonts w:ascii="Trebuchet MS" w:hAnsi="Trebuchet MS"/>
        </w:rPr>
        <w:t>i de prezen</w:t>
      </w:r>
      <w:r w:rsidR="00243D32">
        <w:rPr>
          <w:rFonts w:ascii="Cambria Math" w:hAnsi="Cambria Math"/>
        </w:rPr>
        <w:t>ț</w:t>
      </w:r>
      <w:r w:rsidR="00243D32">
        <w:rPr>
          <w:rFonts w:ascii="Trebuchet MS" w:hAnsi="Trebuchet MS"/>
        </w:rPr>
        <w:t>a fondurilor europene ce accelerează investi</w:t>
      </w:r>
      <w:r w:rsidR="00243D32">
        <w:rPr>
          <w:rFonts w:ascii="Cambria Math" w:hAnsi="Cambria Math"/>
        </w:rPr>
        <w:t>ț</w:t>
      </w:r>
      <w:r w:rsidR="00243D32">
        <w:rPr>
          <w:rFonts w:ascii="Trebuchet MS" w:hAnsi="Trebuchet MS"/>
        </w:rPr>
        <w:t>iile inclusiv în domeniul construc</w:t>
      </w:r>
      <w:r w:rsidR="00243D32">
        <w:rPr>
          <w:rFonts w:ascii="Cambria Math" w:hAnsi="Cambria Math"/>
        </w:rPr>
        <w:t>ț</w:t>
      </w:r>
      <w:r w:rsidR="00243D32">
        <w:rPr>
          <w:rFonts w:ascii="Trebuchet MS" w:hAnsi="Trebuchet MS"/>
        </w:rPr>
        <w:t xml:space="preserve">iilor, planificarea urbană </w:t>
      </w:r>
      <w:r w:rsidR="00243D32">
        <w:rPr>
          <w:rFonts w:ascii="Cambria Math" w:hAnsi="Cambria Math"/>
        </w:rPr>
        <w:t>ș</w:t>
      </w:r>
      <w:r w:rsidR="00243D32">
        <w:rPr>
          <w:rFonts w:ascii="Trebuchet MS" w:hAnsi="Trebuchet MS"/>
        </w:rPr>
        <w:t>i teritorială devine din ce în ce mai importantă, dezvoltare</w:t>
      </w:r>
      <w:r w:rsidR="00D94B57">
        <w:rPr>
          <w:rFonts w:ascii="Trebuchet MS" w:hAnsi="Trebuchet MS"/>
        </w:rPr>
        <w:t>a</w:t>
      </w:r>
      <w:r w:rsidR="00243D32">
        <w:rPr>
          <w:rFonts w:ascii="Trebuchet MS" w:hAnsi="Trebuchet MS"/>
        </w:rPr>
        <w:t xml:space="preserve"> dinamică presupunând luarea a tot mai multor decizii care trebuie coordonate </w:t>
      </w:r>
      <w:r w:rsidR="00243D32">
        <w:rPr>
          <w:rFonts w:ascii="Cambria Math" w:hAnsi="Cambria Math"/>
        </w:rPr>
        <w:t>ș</w:t>
      </w:r>
      <w:r w:rsidR="00243D32">
        <w:rPr>
          <w:rFonts w:ascii="Trebuchet MS" w:hAnsi="Trebuchet MS"/>
        </w:rPr>
        <w:t xml:space="preserve">i corelate, inclusiv în plan fizic şi spaţial, </w:t>
      </w:r>
    </w:p>
    <w:p w:rsidR="00243D32" w:rsidRDefault="00243D32" w:rsidP="00243D32">
      <w:pPr>
        <w:keepNext/>
        <w:spacing w:after="0"/>
        <w:jc w:val="both"/>
        <w:rPr>
          <w:rFonts w:ascii="Trebuchet MS" w:hAnsi="Trebuchet MS"/>
        </w:rPr>
      </w:pPr>
    </w:p>
    <w:p w:rsidR="00243D32" w:rsidRDefault="00243D32" w:rsidP="00243D32">
      <w:pPr>
        <w:shd w:val="clear" w:color="auto" w:fill="FFFFFF"/>
        <w:spacing w:line="273" w:lineRule="atLeast"/>
        <w:jc w:val="both"/>
        <w:textAlignment w:val="baseline"/>
        <w:rPr>
          <w:rStyle w:val="sttpreambul"/>
          <w:rFonts w:ascii="Calibri" w:hAnsi="Calibri"/>
          <w:bdr w:val="none" w:sz="0" w:space="0" w:color="auto" w:frame="1"/>
        </w:rPr>
      </w:pPr>
      <w:r>
        <w:rPr>
          <w:rStyle w:val="sttpreambul"/>
          <w:rFonts w:ascii="Trebuchet MS" w:hAnsi="Trebuchet MS"/>
          <w:bdr w:val="none" w:sz="0" w:space="0" w:color="auto" w:frame="1"/>
        </w:rPr>
        <w:t>Intrucat planificarea dezvoltării în plan fizic se realizează pe baza documentațiilor de amenajarea teritoriului și de urbanism,</w:t>
      </w:r>
      <w:r w:rsidR="00D94B57">
        <w:rPr>
          <w:rStyle w:val="sttpreambul"/>
          <w:rFonts w:ascii="Trebuchet MS" w:hAnsi="Trebuchet MS"/>
          <w:bdr w:val="none" w:sz="0" w:space="0" w:color="auto" w:frame="1"/>
        </w:rPr>
        <w:t xml:space="preserve"> </w:t>
      </w:r>
      <w:r>
        <w:rPr>
          <w:rStyle w:val="sttpreambul"/>
          <w:rFonts w:ascii="Trebuchet MS" w:hAnsi="Trebuchet MS"/>
          <w:bdr w:val="none" w:sz="0" w:space="0" w:color="auto" w:frame="1"/>
        </w:rPr>
        <w:t>care fundamentează dezvoltarea co</w:t>
      </w:r>
      <w:r w:rsidR="00D94B57">
        <w:rPr>
          <w:rStyle w:val="sttpreambul"/>
          <w:rFonts w:ascii="Trebuchet MS" w:hAnsi="Trebuchet MS"/>
          <w:bdr w:val="none" w:sz="0" w:space="0" w:color="auto" w:frame="1"/>
        </w:rPr>
        <w:t>e</w:t>
      </w:r>
      <w:r>
        <w:rPr>
          <w:rStyle w:val="sttpreambul"/>
          <w:rFonts w:ascii="Trebuchet MS" w:hAnsi="Trebuchet MS"/>
          <w:bdr w:val="none" w:sz="0" w:space="0" w:color="auto" w:frame="1"/>
        </w:rPr>
        <w:t xml:space="preserve">rentă </w:t>
      </w:r>
      <w:r w:rsidR="00D94B57">
        <w:rPr>
          <w:rStyle w:val="sttpreambul"/>
          <w:rFonts w:ascii="Trebuchet MS" w:hAnsi="Trebuchet MS"/>
          <w:bdr w:val="none" w:sz="0" w:space="0" w:color="auto" w:frame="1"/>
        </w:rPr>
        <w:t xml:space="preserve">a </w:t>
      </w:r>
      <w:r>
        <w:rPr>
          <w:rStyle w:val="sttpreambul"/>
          <w:rFonts w:ascii="Trebuchet MS" w:hAnsi="Trebuchet MS"/>
          <w:bdr w:val="none" w:sz="0" w:space="0" w:color="auto" w:frame="1"/>
        </w:rPr>
        <w:t>localităților,</w:t>
      </w:r>
      <w:r w:rsidR="00D94B57">
        <w:rPr>
          <w:rStyle w:val="sttpreambul"/>
          <w:rFonts w:ascii="Trebuchet MS" w:hAnsi="Trebuchet MS"/>
          <w:bdr w:val="none" w:sz="0" w:space="0" w:color="auto" w:frame="1"/>
        </w:rPr>
        <w:t xml:space="preserve"> </w:t>
      </w:r>
      <w:r>
        <w:rPr>
          <w:rStyle w:val="sttpreambul"/>
          <w:rFonts w:ascii="Trebuchet MS" w:hAnsi="Trebuchet MS"/>
          <w:bdr w:val="none" w:sz="0" w:space="0" w:color="auto" w:frame="1"/>
        </w:rPr>
        <w:t>a investiților</w:t>
      </w:r>
      <w:r w:rsidR="00D94B57">
        <w:rPr>
          <w:rStyle w:val="sttpreambul"/>
          <w:rFonts w:ascii="Trebuchet MS" w:hAnsi="Trebuchet MS"/>
          <w:bdr w:val="none" w:sz="0" w:space="0" w:color="auto" w:frame="1"/>
        </w:rPr>
        <w:t xml:space="preserve"> </w:t>
      </w:r>
      <w:r>
        <w:rPr>
          <w:rStyle w:val="sttpreambul"/>
          <w:rFonts w:ascii="Trebuchet MS" w:hAnsi="Trebuchet MS"/>
          <w:bdr w:val="none" w:sz="0" w:space="0" w:color="auto" w:frame="1"/>
        </w:rPr>
        <w:t>publice și</w:t>
      </w:r>
      <w:r w:rsidR="00D94B57">
        <w:rPr>
          <w:rStyle w:val="sttpreambul"/>
          <w:rFonts w:ascii="Trebuchet MS" w:hAnsi="Trebuchet MS"/>
          <w:bdr w:val="none" w:sz="0" w:space="0" w:color="auto" w:frame="1"/>
        </w:rPr>
        <w:t xml:space="preserve"> </w:t>
      </w:r>
      <w:r>
        <w:rPr>
          <w:rStyle w:val="sttpreambul"/>
          <w:rFonts w:ascii="Trebuchet MS" w:hAnsi="Trebuchet MS"/>
          <w:bdr w:val="none" w:sz="0" w:space="0" w:color="auto" w:frame="1"/>
        </w:rPr>
        <w:t>private și stau la baza emiterii autorizațiilor de construire și certificatelor de urbanism</w:t>
      </w:r>
      <w:r>
        <w:rPr>
          <w:rFonts w:ascii="Trebuchet MS" w:hAnsi="Trebuchet MS"/>
        </w:rPr>
        <w:t>, iar asigurarea procesului de construire în condi</w:t>
      </w:r>
      <w:r>
        <w:rPr>
          <w:rFonts w:ascii="Cambria Math" w:hAnsi="Cambria Math"/>
        </w:rPr>
        <w:t>ț</w:t>
      </w:r>
      <w:r>
        <w:rPr>
          <w:rFonts w:ascii="Trebuchet MS" w:hAnsi="Trebuchet MS"/>
        </w:rPr>
        <w:t>ii de calitate, eficien</w:t>
      </w:r>
      <w:r>
        <w:rPr>
          <w:rFonts w:ascii="Cambria Math" w:hAnsi="Cambria Math"/>
        </w:rPr>
        <w:t>ț</w:t>
      </w:r>
      <w:r>
        <w:rPr>
          <w:rFonts w:ascii="Trebuchet MS" w:hAnsi="Trebuchet MS"/>
        </w:rPr>
        <w:t xml:space="preserve">ă </w:t>
      </w:r>
      <w:r>
        <w:rPr>
          <w:rFonts w:ascii="Cambria Math" w:hAnsi="Cambria Math"/>
        </w:rPr>
        <w:t>ș</w:t>
      </w:r>
      <w:r>
        <w:rPr>
          <w:rFonts w:ascii="Trebuchet MS" w:hAnsi="Trebuchet MS"/>
        </w:rPr>
        <w:t>i siguran</w:t>
      </w:r>
      <w:r>
        <w:rPr>
          <w:rFonts w:ascii="Cambria Math" w:hAnsi="Cambria Math"/>
        </w:rPr>
        <w:t>ț</w:t>
      </w:r>
      <w:r>
        <w:rPr>
          <w:rFonts w:ascii="Trebuchet MS" w:hAnsi="Trebuchet MS"/>
        </w:rPr>
        <w:t>ă, este fundamental,</w:t>
      </w:r>
    </w:p>
    <w:p w:rsidR="00243D32" w:rsidRDefault="00243D32" w:rsidP="00243D32">
      <w:pPr>
        <w:spacing w:after="0" w:line="240" w:lineRule="auto"/>
        <w:jc w:val="both"/>
      </w:pPr>
      <w:r>
        <w:rPr>
          <w:rFonts w:ascii="Trebuchet MS" w:hAnsi="Trebuchet MS"/>
        </w:rPr>
        <w:t>Deoarece execuţia lucrărilor de construcţii se poate realiza numai pe bază de autorizaţie de construcţie eliberată în condiţiile Legii 50/1991 pentru autorizarea lucrărilor de construcţii cu modificările şi completările ulterioare, care este eliberată de către autorităţile competente în domeniu pe bază de avize prevăzute în certificatele de urbanism emise conform legii;</w:t>
      </w:r>
    </w:p>
    <w:p w:rsidR="00243D32" w:rsidRDefault="00243D32" w:rsidP="00243D32">
      <w:pPr>
        <w:spacing w:after="0" w:line="240" w:lineRule="auto"/>
        <w:jc w:val="both"/>
        <w:rPr>
          <w:rFonts w:ascii="Trebuchet MS" w:hAnsi="Trebuchet MS"/>
        </w:rPr>
      </w:pPr>
    </w:p>
    <w:p w:rsidR="00243D32" w:rsidRDefault="00243D32" w:rsidP="00243D32">
      <w:pPr>
        <w:spacing w:after="0" w:line="240" w:lineRule="auto"/>
        <w:jc w:val="both"/>
        <w:rPr>
          <w:rFonts w:ascii="Trebuchet MS" w:hAnsi="Trebuchet MS"/>
        </w:rPr>
      </w:pPr>
      <w:r>
        <w:rPr>
          <w:rFonts w:ascii="Trebuchet MS" w:hAnsi="Trebuchet MS"/>
        </w:rPr>
        <w:t>Ţinând cont de faptul că din practica acumulată în aplicarea prevederilor legale se constată existența unor proceduri birocractice împovărătoare</w:t>
      </w:r>
      <w:r w:rsidR="00D94B57">
        <w:rPr>
          <w:rFonts w:ascii="Trebuchet MS" w:hAnsi="Trebuchet MS"/>
        </w:rPr>
        <w:t xml:space="preserve"> </w:t>
      </w:r>
      <w:r>
        <w:rPr>
          <w:rFonts w:ascii="Trebuchet MS" w:hAnsi="Trebuchet MS"/>
        </w:rPr>
        <w:t>și insuficienta utilizare a instrumentelor de e-guvernare în domeniul urbanismului și autorizării construcțiilor, instrumente ce ar conduce la creșterea calității serviciilor, accelerarea termenelor</w:t>
      </w:r>
      <w:r w:rsidR="00D94B57">
        <w:rPr>
          <w:rFonts w:ascii="Trebuchet MS" w:hAnsi="Trebuchet MS"/>
        </w:rPr>
        <w:t xml:space="preserve"> </w:t>
      </w:r>
      <w:r>
        <w:rPr>
          <w:rFonts w:ascii="Trebuchet MS" w:hAnsi="Trebuchet MS"/>
        </w:rPr>
        <w:t>de emitere a actelor adminsitrative necesare și la reducerea riscului de corupție,</w:t>
      </w:r>
    </w:p>
    <w:p w:rsidR="00243D32" w:rsidRDefault="00243D32" w:rsidP="00243D32">
      <w:pPr>
        <w:spacing w:after="0" w:line="240" w:lineRule="auto"/>
        <w:jc w:val="both"/>
        <w:rPr>
          <w:rStyle w:val="sttpreambul"/>
          <w:rFonts w:ascii="Calibri" w:hAnsi="Calibri"/>
        </w:rPr>
      </w:pPr>
    </w:p>
    <w:p w:rsidR="00243D32" w:rsidRDefault="00243D32" w:rsidP="00243D32">
      <w:pPr>
        <w:shd w:val="clear" w:color="auto" w:fill="FFFFFF"/>
        <w:spacing w:line="273" w:lineRule="atLeast"/>
        <w:jc w:val="both"/>
        <w:textAlignment w:val="baseline"/>
      </w:pPr>
      <w:r>
        <w:rPr>
          <w:rFonts w:ascii="Trebuchet MS" w:hAnsi="Trebuchet MS"/>
        </w:rPr>
        <w:t>Ținând cont de faptul că, întârzierile majore în elaborarea sau actualizarea</w:t>
      </w:r>
      <w:r w:rsidR="00D94B57">
        <w:rPr>
          <w:rFonts w:ascii="Trebuchet MS" w:hAnsi="Trebuchet MS"/>
        </w:rPr>
        <w:t xml:space="preserve"> </w:t>
      </w:r>
      <w:r>
        <w:rPr>
          <w:rFonts w:ascii="Trebuchet MS" w:hAnsi="Trebuchet MS"/>
        </w:rPr>
        <w:t>documentaţiilor de</w:t>
      </w:r>
      <w:r w:rsidR="00D94B57">
        <w:rPr>
          <w:rFonts w:ascii="Trebuchet MS" w:hAnsi="Trebuchet MS"/>
        </w:rPr>
        <w:t xml:space="preserve"> </w:t>
      </w:r>
      <w:r>
        <w:rPr>
          <w:rFonts w:ascii="Trebuchet MS" w:hAnsi="Trebuchet MS"/>
        </w:rPr>
        <w:t>amenajarea teritoriului și de urbanism</w:t>
      </w:r>
      <w:r w:rsidR="00D94B57">
        <w:rPr>
          <w:rFonts w:ascii="Trebuchet MS" w:hAnsi="Trebuchet MS"/>
        </w:rPr>
        <w:t xml:space="preserve"> </w:t>
      </w:r>
      <w:r>
        <w:rPr>
          <w:rFonts w:ascii="Trebuchet MS" w:hAnsi="Trebuchet MS"/>
        </w:rPr>
        <w:t>se datorează în principal dificultăților majore de obținere a avizelor, din punct de vedere al duratei de avizare extrem de lungi și a solicitărilor necorelate ale avizatorilor, fapt ce generează întârzieri majore în implementarea investițiilor</w:t>
      </w:r>
      <w:r w:rsidR="00D94B57">
        <w:rPr>
          <w:rFonts w:ascii="Trebuchet MS" w:hAnsi="Trebuchet MS"/>
        </w:rPr>
        <w:t xml:space="preserve"> </w:t>
      </w:r>
      <w:r>
        <w:rPr>
          <w:rFonts w:ascii="Trebuchet MS" w:hAnsi="Trebuchet MS"/>
        </w:rPr>
        <w:t>în construcții</w:t>
      </w:r>
      <w:r w:rsidR="00EB1F4A">
        <w:rPr>
          <w:rFonts w:ascii="Trebuchet MS" w:hAnsi="Trebuchet MS"/>
        </w:rPr>
        <w:t>,</w:t>
      </w:r>
    </w:p>
    <w:p w:rsidR="00243D32" w:rsidRDefault="00243D32" w:rsidP="00243D32">
      <w:pPr>
        <w:shd w:val="clear" w:color="auto" w:fill="FFFFFF"/>
        <w:spacing w:line="273" w:lineRule="atLeast"/>
        <w:jc w:val="both"/>
        <w:textAlignment w:val="baseline"/>
        <w:rPr>
          <w:rFonts w:ascii="Trebuchet MS" w:hAnsi="Trebuchet MS"/>
        </w:rPr>
      </w:pPr>
      <w:r>
        <w:rPr>
          <w:rFonts w:ascii="Trebuchet MS" w:hAnsi="Trebuchet MS"/>
        </w:rPr>
        <w:t xml:space="preserve">Având în vedere că la nivelul administraţiilor publice locale nu există o organizare standard a structurii aflate în subordinea arhitectului-şef, situaţie ce generează practici neunitare în activităţile specifice amenajării teritoriului, urbanismului şi autorizării executării lucrărilor </w:t>
      </w:r>
      <w:r>
        <w:rPr>
          <w:rFonts w:ascii="Trebuchet MS" w:hAnsi="Trebuchet MS"/>
        </w:rPr>
        <w:lastRenderedPageBreak/>
        <w:t xml:space="preserve">de construcţii, cu efecte negative asupra dezvoltării durabile a unor unităţi administrativ teritoriale, </w:t>
      </w:r>
    </w:p>
    <w:p w:rsidR="00243D32" w:rsidRDefault="00243D32" w:rsidP="00243D32">
      <w:pPr>
        <w:spacing w:after="0" w:line="240" w:lineRule="auto"/>
        <w:jc w:val="both"/>
        <w:rPr>
          <w:rFonts w:ascii="Trebuchet MS" w:hAnsi="Trebuchet MS"/>
        </w:rPr>
      </w:pPr>
      <w:r>
        <w:rPr>
          <w:rFonts w:ascii="Trebuchet MS" w:hAnsi="Trebuchet MS"/>
        </w:rPr>
        <w:t>Intrucât pentru stoparea abuzurilor și fenomenelor de corupție este imperios necesară creșterea disciplinei în domeniul urbanismului și autorizări lucrărilor de construcții inclusiv prin clarificarea competențelor și mărirea cuantumului amenzilor,</w:t>
      </w:r>
      <w:r w:rsidR="00D94B57">
        <w:rPr>
          <w:rFonts w:ascii="Trebuchet MS" w:hAnsi="Trebuchet MS"/>
        </w:rPr>
        <w:t xml:space="preserve"> </w:t>
      </w:r>
    </w:p>
    <w:p w:rsidR="00243D32" w:rsidRDefault="00243D32" w:rsidP="00243D32">
      <w:pPr>
        <w:spacing w:after="0" w:line="240" w:lineRule="auto"/>
        <w:jc w:val="both"/>
        <w:rPr>
          <w:rFonts w:ascii="Trebuchet MS" w:hAnsi="Trebuchet MS"/>
        </w:rPr>
      </w:pPr>
    </w:p>
    <w:p w:rsidR="00243D32" w:rsidRDefault="00243D32" w:rsidP="00243D32">
      <w:pPr>
        <w:shd w:val="clear" w:color="auto" w:fill="FFFFFF"/>
        <w:spacing w:line="273" w:lineRule="atLeast"/>
        <w:jc w:val="both"/>
        <w:textAlignment w:val="baseline"/>
        <w:rPr>
          <w:rFonts w:ascii="Trebuchet MS" w:hAnsi="Trebuchet MS"/>
        </w:rPr>
      </w:pPr>
      <w:r>
        <w:rPr>
          <w:rStyle w:val="ln2tpreambul1"/>
          <w:rFonts w:ascii="Trebuchet MS" w:hAnsi="Trebuchet MS"/>
        </w:rPr>
        <w:t xml:space="preserve">Apreciind ca esenţială necesitatea adoptării unor precizări legislative adecvate în vederea </w:t>
      </w:r>
      <w:r>
        <w:rPr>
          <w:rFonts w:ascii="Trebuchet MS" w:hAnsi="Trebuchet MS"/>
        </w:rPr>
        <w:t xml:space="preserve">corelării şi clarificării unora dintre prevederile Legii nr. 50/1991 privind autorizarea executării construcţiilor, republicată, cu modificările şi completările ulterioare, cu Legea 350/2001 privind amenajarea teritoriului şi urbanismul cu modificările şi completările ulterioare, </w:t>
      </w:r>
    </w:p>
    <w:p w:rsidR="00243D32" w:rsidRDefault="00243D32" w:rsidP="00243D32">
      <w:pPr>
        <w:shd w:val="clear" w:color="auto" w:fill="FFFFFF"/>
        <w:spacing w:line="273" w:lineRule="atLeast"/>
        <w:jc w:val="both"/>
        <w:textAlignment w:val="baseline"/>
        <w:rPr>
          <w:rStyle w:val="rvts8"/>
          <w:rFonts w:ascii="Trebuchet MS" w:hAnsi="Trebuchet MS"/>
          <w:color w:val="000000"/>
        </w:rPr>
      </w:pPr>
      <w:r>
        <w:rPr>
          <w:rStyle w:val="sttpreambul"/>
          <w:rFonts w:ascii="Trebuchet MS" w:hAnsi="Trebuchet MS"/>
        </w:rPr>
        <w:t xml:space="preserve">Luând în considerare efectele </w:t>
      </w:r>
      <w:r>
        <w:rPr>
          <w:rStyle w:val="rvts8"/>
          <w:rFonts w:ascii="Trebuchet MS" w:hAnsi="Trebuchet MS"/>
          <w:color w:val="000000"/>
        </w:rPr>
        <w:t xml:space="preserve">negative ce pot fi generate de nesoluționarea în regim de urgență a problemelor, în raport cu dezvoltarea durabilă și competitivă a teritoriului național, cu procesul absorbției fondurilor europene și implicit creării locurilor de muncă </w:t>
      </w:r>
    </w:p>
    <w:p w:rsidR="00243D32" w:rsidRDefault="00243D32" w:rsidP="00243D32">
      <w:pPr>
        <w:autoSpaceDE w:val="0"/>
        <w:autoSpaceDN w:val="0"/>
        <w:spacing w:after="0" w:line="240" w:lineRule="auto"/>
        <w:ind w:firstLine="851"/>
        <w:jc w:val="both"/>
        <w:rPr>
          <w:rStyle w:val="sttpreambul"/>
          <w:rFonts w:ascii="Calibri" w:hAnsi="Calibri"/>
          <w:color w:val="FF0000"/>
          <w:bdr w:val="none" w:sz="0" w:space="0" w:color="auto" w:frame="1"/>
        </w:rPr>
      </w:pPr>
      <w:r>
        <w:rPr>
          <w:rFonts w:ascii="Trebuchet MS" w:hAnsi="Trebuchet MS"/>
        </w:rPr>
        <w:t xml:space="preserve">În considerarea faptului că aceste elemente vizează interesul general public şi constituie situaţii de urgenţă şi extraordinare a căror reglementare nu poate fi amânată, </w:t>
      </w:r>
    </w:p>
    <w:p w:rsidR="00243D32" w:rsidRDefault="00243D32">
      <w:pPr>
        <w:pStyle w:val="NormalWeb"/>
        <w:shd w:val="clear" w:color="auto" w:fill="FFFFFF"/>
        <w:ind w:firstLine="720"/>
        <w:jc w:val="both"/>
        <w:rPr>
          <w:rStyle w:val="rvts6"/>
          <w:rFonts w:ascii="Trebuchet MS" w:hAnsi="Trebuchet MS"/>
          <w:sz w:val="22"/>
          <w:szCs w:val="22"/>
          <w:lang w:val="ro-RO"/>
        </w:rPr>
      </w:pPr>
    </w:p>
    <w:p w:rsidR="00862FA6" w:rsidRDefault="002D5187">
      <w:pPr>
        <w:pStyle w:val="NormalWeb"/>
        <w:shd w:val="clear" w:color="auto" w:fill="FFFFFF"/>
        <w:ind w:firstLine="720"/>
        <w:jc w:val="both"/>
        <w:rPr>
          <w:rStyle w:val="rvts6"/>
          <w:rFonts w:ascii="Trebuchet MS" w:hAnsi="Trebuchet MS"/>
          <w:sz w:val="22"/>
          <w:szCs w:val="22"/>
          <w:lang w:val="ro-RO"/>
        </w:rPr>
      </w:pPr>
      <w:r w:rsidRPr="006E7002">
        <w:rPr>
          <w:rStyle w:val="rvts6"/>
          <w:rFonts w:ascii="Trebuchet MS" w:hAnsi="Trebuchet MS"/>
          <w:sz w:val="22"/>
          <w:szCs w:val="22"/>
          <w:lang w:val="ro-RO"/>
        </w:rPr>
        <w:t xml:space="preserve">În temeiul art. 115 alin. (4) din Constituţia României, republicată, </w:t>
      </w:r>
    </w:p>
    <w:p w:rsidR="00243D32" w:rsidRPr="006E7002" w:rsidRDefault="00243D32">
      <w:pPr>
        <w:pStyle w:val="NormalWeb"/>
        <w:shd w:val="clear" w:color="auto" w:fill="FFFFFF"/>
        <w:ind w:firstLine="720"/>
        <w:jc w:val="both"/>
        <w:rPr>
          <w:rStyle w:val="rvts6"/>
          <w:rFonts w:ascii="Trebuchet MS" w:hAnsi="Trebuchet MS"/>
          <w:sz w:val="22"/>
          <w:szCs w:val="22"/>
          <w:lang w:val="ro-RO"/>
        </w:rPr>
      </w:pPr>
    </w:p>
    <w:p w:rsidR="00862FA6" w:rsidRPr="006E7002" w:rsidRDefault="00862FA6">
      <w:pPr>
        <w:pStyle w:val="NormalWeb"/>
        <w:shd w:val="clear" w:color="auto" w:fill="FFFFFF"/>
        <w:ind w:firstLine="720"/>
        <w:jc w:val="both"/>
        <w:rPr>
          <w:rStyle w:val="rvts6"/>
          <w:rFonts w:ascii="Trebuchet MS" w:hAnsi="Trebuchet MS"/>
          <w:sz w:val="22"/>
          <w:szCs w:val="22"/>
          <w:lang w:val="ro-RO"/>
        </w:rPr>
      </w:pPr>
    </w:p>
    <w:p w:rsidR="00862FA6" w:rsidRPr="006E7002" w:rsidRDefault="002D5187">
      <w:pPr>
        <w:pStyle w:val="NormalWeb"/>
        <w:shd w:val="clear" w:color="auto" w:fill="FFFFFF"/>
        <w:ind w:firstLine="720"/>
        <w:rPr>
          <w:rStyle w:val="rvts9"/>
          <w:rFonts w:ascii="Trebuchet MS" w:hAnsi="Trebuchet MS"/>
          <w:sz w:val="22"/>
          <w:szCs w:val="22"/>
          <w:lang w:val="ro-RO"/>
        </w:rPr>
      </w:pPr>
      <w:r w:rsidRPr="006E7002">
        <w:rPr>
          <w:rStyle w:val="rvts9"/>
          <w:rFonts w:ascii="Trebuchet MS" w:hAnsi="Trebuchet MS"/>
          <w:sz w:val="22"/>
          <w:szCs w:val="22"/>
          <w:lang w:val="ro-RO"/>
        </w:rPr>
        <w:t>Guvernul României adoptă prezenta ordonanţă de urgenţă.</w:t>
      </w:r>
    </w:p>
    <w:p w:rsidR="00862FA6" w:rsidRPr="006E7002" w:rsidRDefault="00862FA6">
      <w:pPr>
        <w:pStyle w:val="NormalWeb"/>
        <w:shd w:val="clear" w:color="auto" w:fill="FFFFFF"/>
        <w:ind w:firstLine="720"/>
        <w:rPr>
          <w:rStyle w:val="rvts9"/>
          <w:rFonts w:ascii="Trebuchet MS" w:hAnsi="Trebuchet MS"/>
          <w:sz w:val="22"/>
          <w:szCs w:val="22"/>
          <w:lang w:val="ro-RO"/>
        </w:rPr>
      </w:pPr>
    </w:p>
    <w:p w:rsidR="00B81824" w:rsidRPr="006E7002" w:rsidRDefault="002D5187">
      <w:pPr>
        <w:pStyle w:val="NormalWeb"/>
        <w:shd w:val="clear" w:color="auto" w:fill="FFFFFF"/>
        <w:ind w:firstLine="720"/>
        <w:jc w:val="both"/>
        <w:rPr>
          <w:rFonts w:ascii="Trebuchet MS" w:hAnsi="Trebuchet MS"/>
          <w:sz w:val="22"/>
          <w:szCs w:val="22"/>
        </w:rPr>
      </w:pPr>
      <w:r w:rsidRPr="006E7002">
        <w:rPr>
          <w:rStyle w:val="rvts9"/>
          <w:rFonts w:ascii="Trebuchet MS" w:hAnsi="Trebuchet MS"/>
          <w:sz w:val="22"/>
          <w:szCs w:val="22"/>
          <w:lang w:val="ro-RO"/>
        </w:rPr>
        <w:t>Art. I</w:t>
      </w:r>
      <w:r w:rsidRPr="006E7002">
        <w:rPr>
          <w:rFonts w:ascii="Trebuchet MS" w:hAnsi="Trebuchet MS"/>
          <w:b/>
          <w:sz w:val="22"/>
          <w:szCs w:val="22"/>
          <w:lang w:val="ro-RO"/>
        </w:rPr>
        <w:t xml:space="preserve">. </w:t>
      </w:r>
      <w:r w:rsidRPr="006E7002">
        <w:rPr>
          <w:rFonts w:ascii="Trebuchet MS" w:hAnsi="Trebuchet MS"/>
          <w:bCs/>
          <w:sz w:val="22"/>
          <w:szCs w:val="22"/>
          <w:lang w:val="ro-RO"/>
        </w:rPr>
        <w:t xml:space="preserve">— </w:t>
      </w:r>
      <w:r w:rsidRPr="006E7002">
        <w:rPr>
          <w:rFonts w:ascii="Trebuchet MS" w:hAnsi="Trebuchet MS"/>
          <w:b/>
          <w:sz w:val="22"/>
          <w:szCs w:val="22"/>
          <w:lang w:val="ro-RO"/>
        </w:rPr>
        <w:t>Legea nr.</w:t>
      </w:r>
      <w:r w:rsidRPr="006E7002">
        <w:rPr>
          <w:rFonts w:ascii="Trebuchet MS" w:hAnsi="Trebuchet MS"/>
          <w:b/>
          <w:bCs/>
          <w:sz w:val="22"/>
          <w:szCs w:val="22"/>
          <w:lang w:val="ro-RO"/>
        </w:rPr>
        <w:t xml:space="preserve"> 350/2001 privind amenajarea teritoriului şi urbanismul</w:t>
      </w:r>
      <w:r w:rsidRPr="006E7002">
        <w:rPr>
          <w:rFonts w:ascii="Trebuchet MS" w:hAnsi="Trebuchet MS"/>
          <w:bCs/>
          <w:sz w:val="22"/>
          <w:szCs w:val="22"/>
          <w:lang w:val="ro-RO"/>
        </w:rPr>
        <w:t xml:space="preserve">, </w:t>
      </w:r>
      <w:r w:rsidRPr="006E7002">
        <w:rPr>
          <w:rFonts w:ascii="Trebuchet MS" w:hAnsi="Trebuchet MS"/>
          <w:b/>
          <w:sz w:val="22"/>
          <w:szCs w:val="22"/>
          <w:lang w:val="ro-RO"/>
        </w:rPr>
        <w:t>publicată în Monitorul Oficial al României, Partea I nr. 373 din 10 iulie 2001, cu modificările şi completările ulterioare, se modifică şi se completează după cum urmează:</w:t>
      </w:r>
    </w:p>
    <w:p w:rsidR="00862FA6" w:rsidRPr="006E7002" w:rsidRDefault="00862FA6">
      <w:pPr>
        <w:pStyle w:val="NormalWeb"/>
        <w:shd w:val="clear" w:color="auto" w:fill="FFFFFF"/>
        <w:rPr>
          <w:rFonts w:ascii="Trebuchet MS" w:hAnsi="Trebuchet MS"/>
          <w:sz w:val="22"/>
          <w:szCs w:val="22"/>
          <w:lang w:val="ro-RO"/>
        </w:rPr>
      </w:pPr>
    </w:p>
    <w:p w:rsidR="00B81824" w:rsidRPr="006E7002" w:rsidRDefault="002D5187">
      <w:pPr>
        <w:pStyle w:val="ListParagraph"/>
        <w:ind w:left="0" w:firstLine="709"/>
        <w:jc w:val="both"/>
        <w:rPr>
          <w:rFonts w:ascii="Trebuchet MS" w:hAnsi="Trebuchet MS"/>
        </w:rPr>
      </w:pPr>
      <w:r w:rsidRPr="006E7002">
        <w:rPr>
          <w:rFonts w:ascii="Trebuchet MS" w:hAnsi="Trebuchet MS"/>
          <w:b/>
        </w:rPr>
        <w:t>1.La articolul 18 alineatul (1), după litera h) se introduce o nouă literă, litera i) cu următorul cuprins:</w:t>
      </w:r>
    </w:p>
    <w:p w:rsidR="002C5778" w:rsidRDefault="002D5187">
      <w:pPr>
        <w:ind w:firstLine="709"/>
        <w:jc w:val="both"/>
        <w:rPr>
          <w:rFonts w:ascii="Trebuchet MS" w:hAnsi="Trebuchet MS"/>
        </w:rPr>
      </w:pPr>
      <w:r w:rsidRPr="006E7002">
        <w:rPr>
          <w:rFonts w:ascii="Trebuchet MS" w:hAnsi="Trebuchet MS"/>
        </w:rPr>
        <w:t>„ i) elaborează reglementări tehnice pentru standardizarea redactării și gestionării documentațiilor de amenajarea teritoriului şi de urbanism în vederea asigurării interoperabilității cu infrastructura națională de date spațiale.”</w:t>
      </w:r>
    </w:p>
    <w:p w:rsidR="00243D32" w:rsidRDefault="00243D32">
      <w:pPr>
        <w:ind w:firstLine="709"/>
        <w:jc w:val="both"/>
        <w:rPr>
          <w:rFonts w:ascii="Trebuchet MS" w:hAnsi="Trebuchet MS"/>
        </w:rPr>
      </w:pPr>
    </w:p>
    <w:p w:rsidR="00B81824" w:rsidRPr="000D2CDC" w:rsidRDefault="002D5187">
      <w:pPr>
        <w:ind w:firstLine="709"/>
        <w:jc w:val="both"/>
        <w:rPr>
          <w:rStyle w:val="ln2talineat"/>
          <w:rFonts w:ascii="Trebuchet MS" w:eastAsia="Arial Unicode MS" w:hAnsi="Trebuchet MS" w:cs="Arial Unicode MS"/>
          <w:b/>
          <w:color w:val="000000"/>
          <w:u w:color="000000"/>
          <w:lang w:val="en-US"/>
        </w:rPr>
      </w:pPr>
      <w:r w:rsidRPr="000D2CDC">
        <w:rPr>
          <w:rFonts w:ascii="Trebuchet MS" w:hAnsi="Trebuchet MS"/>
          <w:b/>
        </w:rPr>
        <w:t>2. Articolul 20 se modifică şi va avea următorul cuprins:</w:t>
      </w:r>
    </w:p>
    <w:p w:rsidR="00862FA6" w:rsidRDefault="002D5187" w:rsidP="002C5778">
      <w:pPr>
        <w:ind w:firstLine="612"/>
        <w:jc w:val="both"/>
        <w:rPr>
          <w:rStyle w:val="ln2talineat"/>
          <w:rFonts w:ascii="Trebuchet MS" w:hAnsi="Trebuchet MS"/>
        </w:rPr>
      </w:pPr>
      <w:r w:rsidRPr="00636EBA">
        <w:rPr>
          <w:rFonts w:ascii="Trebuchet MS" w:hAnsi="Trebuchet MS"/>
        </w:rPr>
        <w:t>„Art.20.</w:t>
      </w:r>
      <w:r w:rsidRPr="000A0327">
        <w:rPr>
          <w:rFonts w:ascii="Trebuchet MS" w:hAnsi="Trebuchet MS"/>
          <w:b/>
        </w:rPr>
        <w:t xml:space="preserve"> - </w:t>
      </w:r>
      <w:r w:rsidRPr="000A0327">
        <w:rPr>
          <w:rStyle w:val="ln2talineat"/>
          <w:rFonts w:ascii="Trebuchet MS" w:hAnsi="Trebuchet MS"/>
        </w:rPr>
        <w:t>Ministerul Dezvoltării Regionale și Administrației Publice poate solicita autorităţilor administraţiei publice locale să elaboreze sau să modifice o documentaţie de urbanism sau de amenajare a teritoriului, în vederea aprofundării, detalierii sau aplicării unor prevederi cuprinse în programele strategice sectoriale ale Guvernului, precum şi pentru respectarea intereselor generale ale statului, cu asigurarea finanțării prin programele finanțate de la bugetul</w:t>
      </w:r>
      <w:r w:rsidR="00D94B57">
        <w:rPr>
          <w:rStyle w:val="ln2talineat"/>
          <w:rFonts w:ascii="Trebuchet MS" w:hAnsi="Trebuchet MS"/>
        </w:rPr>
        <w:t xml:space="preserve"> </w:t>
      </w:r>
      <w:r w:rsidRPr="000A0327">
        <w:rPr>
          <w:rStyle w:val="ln2talineat"/>
          <w:rFonts w:ascii="Trebuchet MS" w:hAnsi="Trebuchet MS"/>
        </w:rPr>
        <w:t>de stat sau din alte surse legal constituite.</w:t>
      </w:r>
      <w:r w:rsidR="00D94B57">
        <w:rPr>
          <w:rStyle w:val="ln2talineat"/>
          <w:rFonts w:ascii="Trebuchet MS" w:hAnsi="Trebuchet MS"/>
        </w:rPr>
        <w:t xml:space="preserve"> </w:t>
      </w:r>
      <w:r w:rsidRPr="000A0327">
        <w:rPr>
          <w:rStyle w:val="ln2talineat"/>
          <w:rFonts w:ascii="Trebuchet MS" w:hAnsi="Trebuchet MS"/>
        </w:rPr>
        <w:t>Solicitarea se transmite consiliului local, însoţită de expunerea motivelor şi de termenul fixat pentru elaborarea sau modificarea documentaţiei.”</w:t>
      </w:r>
    </w:p>
    <w:p w:rsidR="00154BCF" w:rsidRDefault="00154BCF" w:rsidP="002C5778">
      <w:pPr>
        <w:ind w:firstLine="612"/>
        <w:jc w:val="both"/>
        <w:rPr>
          <w:rStyle w:val="ln2talineat"/>
          <w:rFonts w:ascii="Trebuchet MS" w:hAnsi="Trebuchet MS"/>
        </w:rPr>
      </w:pPr>
    </w:p>
    <w:p w:rsidR="00243D32" w:rsidRDefault="00243D32" w:rsidP="002C5778">
      <w:pPr>
        <w:ind w:firstLine="612"/>
        <w:jc w:val="both"/>
        <w:rPr>
          <w:rStyle w:val="ln2talineat"/>
          <w:rFonts w:ascii="Trebuchet MS" w:hAnsi="Trebuchet MS"/>
        </w:rPr>
      </w:pPr>
    </w:p>
    <w:p w:rsidR="00243D32" w:rsidRDefault="00243D32" w:rsidP="002C5778">
      <w:pPr>
        <w:ind w:firstLine="612"/>
        <w:jc w:val="both"/>
        <w:rPr>
          <w:rStyle w:val="ln2talineat"/>
          <w:rFonts w:ascii="Trebuchet MS" w:hAnsi="Trebuchet MS"/>
        </w:rPr>
      </w:pPr>
    </w:p>
    <w:p w:rsidR="00154BCF" w:rsidRPr="000A0327" w:rsidRDefault="00154BCF" w:rsidP="002C5778">
      <w:pPr>
        <w:ind w:firstLine="612"/>
        <w:jc w:val="both"/>
        <w:rPr>
          <w:rStyle w:val="ln2talineat"/>
          <w:rFonts w:ascii="Trebuchet MS" w:hAnsi="Trebuchet MS"/>
        </w:rPr>
      </w:pPr>
    </w:p>
    <w:p w:rsidR="00B81824" w:rsidRPr="00C74854" w:rsidRDefault="002D5187" w:rsidP="006F1E34">
      <w:pPr>
        <w:ind w:firstLine="709"/>
        <w:jc w:val="both"/>
        <w:rPr>
          <w:rFonts w:ascii="Trebuchet MS" w:hAnsi="Trebuchet MS"/>
          <w:b/>
        </w:rPr>
      </w:pPr>
      <w:r w:rsidRPr="00C74854">
        <w:rPr>
          <w:rFonts w:ascii="Trebuchet MS" w:hAnsi="Trebuchet MS"/>
          <w:b/>
        </w:rPr>
        <w:t>3.La articolul 29, alineatul (1) se modifică şi va avea următorul cuprins:</w:t>
      </w:r>
    </w:p>
    <w:p w:rsidR="00B81824" w:rsidRPr="00C74854" w:rsidRDefault="002D5187" w:rsidP="006F1E34">
      <w:pPr>
        <w:ind w:firstLine="360"/>
        <w:jc w:val="both"/>
        <w:rPr>
          <w:rFonts w:ascii="Trebuchet MS" w:hAnsi="Trebuchet MS"/>
        </w:rPr>
      </w:pPr>
      <w:r w:rsidRPr="00C74854">
        <w:rPr>
          <w:rStyle w:val="ln2talineat"/>
          <w:rFonts w:ascii="Trebuchet MS" w:hAnsi="Trebuchet MS"/>
        </w:rPr>
        <w:t>„Art. 29. - (1) Certificatul de urbanism este actul cu caracter obligatoriu prin care autoritatea administraţiei publice judeţene sau locale face cunoscute regimul juridic, economic şi tehnic al imobilelor şi condiţiile necesare în vederea realizării unor investiţii, tranzacţii imobiliare ori a altor operaţiuni imobiliare, potrivit legii.</w:t>
      </w:r>
      <w:r w:rsidR="00A06C77" w:rsidRPr="00C74854">
        <w:rPr>
          <w:rStyle w:val="ln2talineat"/>
          <w:rFonts w:ascii="Trebuchet MS" w:hAnsi="Trebuchet MS"/>
        </w:rPr>
        <w:t xml:space="preserve"> </w:t>
      </w:r>
      <w:r w:rsidRPr="00C74854">
        <w:rPr>
          <w:rStyle w:val="ln2talineat"/>
          <w:rFonts w:ascii="Trebuchet MS" w:hAnsi="Trebuchet MS"/>
        </w:rPr>
        <w:t>În raport cu</w:t>
      </w:r>
      <w:r w:rsidR="00D94B57">
        <w:rPr>
          <w:rStyle w:val="ln2talineat"/>
          <w:rFonts w:ascii="Trebuchet MS" w:hAnsi="Trebuchet MS"/>
        </w:rPr>
        <w:t xml:space="preserve"> </w:t>
      </w:r>
      <w:r w:rsidRPr="00C74854">
        <w:rPr>
          <w:rStyle w:val="ln2talineat"/>
          <w:rFonts w:ascii="Trebuchet MS" w:hAnsi="Trebuchet MS"/>
        </w:rPr>
        <w:t>scopul urm</w:t>
      </w:r>
      <w:r w:rsidR="00EB1F4A">
        <w:rPr>
          <w:rStyle w:val="ln2talineat"/>
          <w:rFonts w:ascii="Trebuchet MS" w:hAnsi="Trebuchet MS"/>
        </w:rPr>
        <w:t>ă</w:t>
      </w:r>
      <w:r w:rsidRPr="00C74854">
        <w:rPr>
          <w:rStyle w:val="ln2talineat"/>
          <w:rFonts w:ascii="Trebuchet MS" w:hAnsi="Trebuchet MS"/>
        </w:rPr>
        <w:t xml:space="preserve">rit de solicitant, </w:t>
      </w:r>
      <w:r w:rsidR="00EB1F4A">
        <w:rPr>
          <w:rStyle w:val="ln2talineat"/>
          <w:rFonts w:ascii="Trebuchet MS" w:hAnsi="Trebuchet MS"/>
        </w:rPr>
        <w:t>ș</w:t>
      </w:r>
      <w:r w:rsidRPr="00C74854">
        <w:rPr>
          <w:rStyle w:val="ln2talineat"/>
          <w:rFonts w:ascii="Trebuchet MS" w:hAnsi="Trebuchet MS"/>
        </w:rPr>
        <w:t>i</w:t>
      </w:r>
      <w:r w:rsidR="00D94B57">
        <w:rPr>
          <w:rStyle w:val="ln2talineat"/>
          <w:rFonts w:ascii="Trebuchet MS" w:hAnsi="Trebuchet MS"/>
        </w:rPr>
        <w:t xml:space="preserve"> </w:t>
      </w:r>
      <w:r w:rsidRPr="00C74854">
        <w:rPr>
          <w:rStyle w:val="ln2talineat"/>
          <w:rFonts w:ascii="Trebuchet MS" w:hAnsi="Trebuchet MS"/>
        </w:rPr>
        <w:t>cu</w:t>
      </w:r>
      <w:r w:rsidR="00A60C5D" w:rsidRPr="00C74854">
        <w:rPr>
          <w:rStyle w:val="ln2talineat"/>
          <w:rFonts w:ascii="Trebuchet MS" w:hAnsi="Trebuchet MS"/>
        </w:rPr>
        <w:t xml:space="preserve"> efectele</w:t>
      </w:r>
      <w:r w:rsidRPr="00C74854">
        <w:rPr>
          <w:rStyle w:val="ln2talineat"/>
          <w:rFonts w:ascii="Trebuchet MS" w:hAnsi="Trebuchet MS"/>
        </w:rPr>
        <w:t xml:space="preserve"> pe care le produce, certificatul de urbanism poate</w:t>
      </w:r>
      <w:r w:rsidR="00D94B57">
        <w:rPr>
          <w:rStyle w:val="ln2talineat"/>
          <w:rFonts w:ascii="Trebuchet MS" w:hAnsi="Trebuchet MS"/>
        </w:rPr>
        <w:t xml:space="preserve"> </w:t>
      </w:r>
      <w:r w:rsidRPr="00C74854">
        <w:rPr>
          <w:rStyle w:val="ln2talineat"/>
          <w:rFonts w:ascii="Trebuchet MS" w:hAnsi="Trebuchet MS"/>
        </w:rPr>
        <w:t>avea caracter de informare privind situa</w:t>
      </w:r>
      <w:r w:rsidR="00EB1F4A">
        <w:rPr>
          <w:rStyle w:val="ln2talineat"/>
          <w:rFonts w:ascii="Trebuchet MS" w:hAnsi="Trebuchet MS"/>
        </w:rPr>
        <w:t>ț</w:t>
      </w:r>
      <w:r w:rsidRPr="00C74854">
        <w:rPr>
          <w:rStyle w:val="ln2talineat"/>
          <w:rFonts w:ascii="Trebuchet MS" w:hAnsi="Trebuchet MS"/>
        </w:rPr>
        <w:t>ia imobilului sau caracter preoperaționa</w:t>
      </w:r>
      <w:r w:rsidR="00A06C77" w:rsidRPr="00C74854">
        <w:rPr>
          <w:rStyle w:val="ln2talineat"/>
          <w:rFonts w:ascii="Trebuchet MS" w:hAnsi="Trebuchet MS"/>
        </w:rPr>
        <w:t>l</w:t>
      </w:r>
      <w:r w:rsidRPr="00C74854">
        <w:rPr>
          <w:rStyle w:val="ln2talineat"/>
          <w:rFonts w:ascii="Trebuchet MS" w:hAnsi="Trebuchet MS"/>
        </w:rPr>
        <w:t>,</w:t>
      </w:r>
      <w:r w:rsidR="00A06C77" w:rsidRPr="00C74854">
        <w:rPr>
          <w:rStyle w:val="ln2talineat"/>
          <w:rFonts w:ascii="Trebuchet MS" w:hAnsi="Trebuchet MS"/>
        </w:rPr>
        <w:t xml:space="preserve"> </w:t>
      </w:r>
      <w:r w:rsidRPr="00C74854">
        <w:rPr>
          <w:rStyle w:val="ln2talineat"/>
          <w:rFonts w:ascii="Trebuchet MS" w:hAnsi="Trebuchet MS"/>
        </w:rPr>
        <w:t>acesta din urmă emițându-se în cazul în care cererea de eliberare se referă la fezabilitatea unei</w:t>
      </w:r>
      <w:r w:rsidR="00D94B57">
        <w:rPr>
          <w:rStyle w:val="ln2talineat"/>
          <w:rFonts w:ascii="Trebuchet MS" w:hAnsi="Trebuchet MS"/>
        </w:rPr>
        <w:t xml:space="preserve"> </w:t>
      </w:r>
      <w:r w:rsidRPr="00C74854">
        <w:rPr>
          <w:rStyle w:val="ln2talineat"/>
          <w:rFonts w:ascii="Trebuchet MS" w:hAnsi="Trebuchet MS"/>
        </w:rPr>
        <w:t>investiții sau operațiuni</w:t>
      </w:r>
      <w:r w:rsidR="00D94B57">
        <w:rPr>
          <w:rStyle w:val="ln2talineat"/>
          <w:rFonts w:ascii="Trebuchet MS" w:hAnsi="Trebuchet MS"/>
        </w:rPr>
        <w:t xml:space="preserve"> de dezvoltare</w:t>
      </w:r>
      <w:r w:rsidRPr="00C74854">
        <w:rPr>
          <w:rStyle w:val="ln2talineat"/>
          <w:rFonts w:ascii="Trebuchet MS" w:hAnsi="Trebuchet MS"/>
        </w:rPr>
        <w:t>, oferind acelea</w:t>
      </w:r>
      <w:r w:rsidR="00EB1F4A">
        <w:rPr>
          <w:rStyle w:val="ln2talineat"/>
          <w:rFonts w:ascii="Trebuchet MS" w:hAnsi="Trebuchet MS"/>
        </w:rPr>
        <w:t>ș</w:t>
      </w:r>
      <w:r w:rsidRPr="00C74854">
        <w:rPr>
          <w:rStyle w:val="ln2talineat"/>
          <w:rFonts w:ascii="Trebuchet MS" w:hAnsi="Trebuchet MS"/>
        </w:rPr>
        <w:t xml:space="preserve">i date privind regimul juridic, economic </w:t>
      </w:r>
      <w:r w:rsidR="00EB1F4A">
        <w:rPr>
          <w:rStyle w:val="ln2talineat"/>
          <w:rFonts w:ascii="Trebuchet MS" w:hAnsi="Trebuchet MS"/>
        </w:rPr>
        <w:t>ș</w:t>
      </w:r>
      <w:r w:rsidR="00EB1F4A" w:rsidRPr="00C74854">
        <w:rPr>
          <w:rStyle w:val="ln2talineat"/>
          <w:rFonts w:ascii="Trebuchet MS" w:hAnsi="Trebuchet MS"/>
        </w:rPr>
        <w:t xml:space="preserve">i </w:t>
      </w:r>
      <w:r w:rsidRPr="00C74854">
        <w:rPr>
          <w:rStyle w:val="ln2talineat"/>
          <w:rFonts w:ascii="Trebuchet MS" w:hAnsi="Trebuchet MS"/>
        </w:rPr>
        <w:t>tehnic al imobilului, dar arătând, dac</w:t>
      </w:r>
      <w:r w:rsidR="00EB1F4A">
        <w:rPr>
          <w:rStyle w:val="ln2talineat"/>
          <w:rFonts w:ascii="Trebuchet MS" w:hAnsi="Trebuchet MS"/>
        </w:rPr>
        <w:t>ă</w:t>
      </w:r>
      <w:r w:rsidRPr="00C74854">
        <w:rPr>
          <w:rStyle w:val="ln2talineat"/>
          <w:rFonts w:ascii="Trebuchet MS" w:hAnsi="Trebuchet MS"/>
        </w:rPr>
        <w:t xml:space="preserve"> imobilul </w:t>
      </w:r>
      <w:r w:rsidR="00A40847" w:rsidRPr="00C74854">
        <w:rPr>
          <w:rStyle w:val="ln2talineat"/>
          <w:rFonts w:ascii="Trebuchet MS" w:hAnsi="Trebuchet MS"/>
        </w:rPr>
        <w:t>î</w:t>
      </w:r>
      <w:r w:rsidRPr="00C74854">
        <w:rPr>
          <w:rStyle w:val="ln2talineat"/>
          <w:rFonts w:ascii="Trebuchet MS" w:hAnsi="Trebuchet MS"/>
        </w:rPr>
        <w:t xml:space="preserve">n cauză poate fi utilizat pentru realizarea </w:t>
      </w:r>
      <w:r w:rsidR="00EB1F4A" w:rsidRPr="00C74854">
        <w:rPr>
          <w:rStyle w:val="ln2talineat"/>
          <w:rFonts w:ascii="Trebuchet MS" w:hAnsi="Trebuchet MS"/>
        </w:rPr>
        <w:t>opera</w:t>
      </w:r>
      <w:r w:rsidR="00EB1F4A">
        <w:rPr>
          <w:rStyle w:val="ln2talineat"/>
          <w:rFonts w:ascii="Trebuchet MS" w:hAnsi="Trebuchet MS"/>
        </w:rPr>
        <w:t>ț</w:t>
      </w:r>
      <w:r w:rsidR="00EB1F4A" w:rsidRPr="00C74854">
        <w:rPr>
          <w:rStyle w:val="ln2talineat"/>
          <w:rFonts w:ascii="Trebuchet MS" w:hAnsi="Trebuchet MS"/>
        </w:rPr>
        <w:t xml:space="preserve">iunii </w:t>
      </w:r>
      <w:r w:rsidRPr="00C74854">
        <w:rPr>
          <w:rStyle w:val="ln2talineat"/>
          <w:rFonts w:ascii="Trebuchet MS" w:hAnsi="Trebuchet MS"/>
        </w:rPr>
        <w:t>preconizate.”</w:t>
      </w:r>
    </w:p>
    <w:p w:rsidR="00862FA6" w:rsidRPr="00C74854" w:rsidRDefault="00862FA6">
      <w:pPr>
        <w:shd w:val="clear" w:color="auto" w:fill="FFFFFF"/>
        <w:spacing w:after="0" w:line="240" w:lineRule="auto"/>
        <w:jc w:val="both"/>
        <w:rPr>
          <w:rStyle w:val="ln2talineat"/>
          <w:rFonts w:ascii="Trebuchet MS" w:hAnsi="Trebuchet MS"/>
        </w:rPr>
      </w:pPr>
    </w:p>
    <w:p w:rsidR="00862FA6" w:rsidRPr="00C74854" w:rsidRDefault="002D5187">
      <w:pPr>
        <w:ind w:firstLine="708"/>
        <w:jc w:val="both"/>
        <w:rPr>
          <w:rFonts w:ascii="Trebuchet MS" w:hAnsi="Trebuchet MS"/>
        </w:rPr>
      </w:pPr>
      <w:r w:rsidRPr="00C74854">
        <w:rPr>
          <w:rFonts w:ascii="Trebuchet MS" w:hAnsi="Trebuchet MS"/>
          <w:b/>
          <w:bCs/>
        </w:rPr>
        <w:t>4. La articolul 31 litera d) se modifică și va avea următorul cuprins:</w:t>
      </w:r>
    </w:p>
    <w:p w:rsidR="00862FA6" w:rsidRPr="00C74854" w:rsidRDefault="002D5187">
      <w:pPr>
        <w:shd w:val="clear" w:color="auto" w:fill="FFFFFF"/>
        <w:spacing w:after="0" w:line="240" w:lineRule="auto"/>
        <w:jc w:val="both"/>
        <w:rPr>
          <w:rFonts w:ascii="Trebuchet MS" w:hAnsi="Trebuchet MS"/>
        </w:rPr>
      </w:pPr>
      <w:r w:rsidRPr="00C74854">
        <w:rPr>
          <w:rStyle w:val="ln2articol"/>
          <w:rFonts w:ascii="Trebuchet MS" w:hAnsi="Trebuchet MS"/>
          <w:b/>
          <w:bCs/>
        </w:rPr>
        <w:t xml:space="preserve">d) </w:t>
      </w:r>
      <w:r w:rsidRPr="00C74854">
        <w:rPr>
          <w:rStyle w:val="ln2talineat"/>
          <w:rFonts w:ascii="Trebuchet MS" w:hAnsi="Trebuchet MS"/>
        </w:rPr>
        <w:t>În certificatul de urbanism preoperational se men</w:t>
      </w:r>
      <w:r w:rsidR="00476C79">
        <w:rPr>
          <w:rStyle w:val="ln2talineat"/>
          <w:rFonts w:ascii="Trebuchet MS" w:hAnsi="Trebuchet MS"/>
        </w:rPr>
        <w:t>ț</w:t>
      </w:r>
      <w:r w:rsidRPr="00C74854">
        <w:rPr>
          <w:rStyle w:val="ln2talineat"/>
          <w:rFonts w:ascii="Trebuchet MS" w:hAnsi="Trebuchet MS"/>
        </w:rPr>
        <w:t>ionează suplimentar cerin</w:t>
      </w:r>
      <w:r w:rsidR="00476C79">
        <w:rPr>
          <w:rStyle w:val="ln2talineat"/>
          <w:rFonts w:ascii="Trebuchet MS" w:hAnsi="Trebuchet MS"/>
        </w:rPr>
        <w:t>ț</w:t>
      </w:r>
      <w:r w:rsidRPr="00C74854">
        <w:rPr>
          <w:rStyle w:val="ln2talineat"/>
          <w:rFonts w:ascii="Trebuchet MS" w:hAnsi="Trebuchet MS"/>
        </w:rPr>
        <w:t>ele ce trebuie îndeplinite</w:t>
      </w:r>
      <w:r w:rsidR="00D94B57">
        <w:rPr>
          <w:rStyle w:val="ln2talineat"/>
          <w:rFonts w:ascii="Trebuchet MS" w:hAnsi="Trebuchet MS"/>
        </w:rPr>
        <w:t xml:space="preserve"> </w:t>
      </w:r>
      <w:r w:rsidRPr="00C74854">
        <w:rPr>
          <w:rStyle w:val="ln2talineat"/>
          <w:rFonts w:ascii="Trebuchet MS" w:hAnsi="Trebuchet MS"/>
        </w:rPr>
        <w:t>pentru realizarea investiției, respectiv regimul de actualizare, modificare sau detaliere a documentațiilor de urbanism în vigoare și avizele necesar a fi obținute, conform legii. Regimul de actualizare, modificare sau detaliere a documentaţiilor de urbanism şi a regulamentelor locale aferente</w:t>
      </w:r>
      <w:r w:rsidR="00D94B57">
        <w:rPr>
          <w:rStyle w:val="ln2talineat"/>
          <w:rFonts w:ascii="Trebuchet MS" w:hAnsi="Trebuchet MS"/>
        </w:rPr>
        <w:t xml:space="preserve"> </w:t>
      </w:r>
      <w:r w:rsidRPr="00C74854">
        <w:rPr>
          <w:rStyle w:val="ln2talineat"/>
          <w:rFonts w:ascii="Trebuchet MS" w:hAnsi="Trebuchet MS"/>
        </w:rPr>
        <w:t>în cazul în care intenţia</w:t>
      </w:r>
      <w:r w:rsidR="00D94B57">
        <w:rPr>
          <w:rStyle w:val="ln2talineat"/>
          <w:rFonts w:ascii="Trebuchet MS" w:hAnsi="Trebuchet MS"/>
        </w:rPr>
        <w:t xml:space="preserve"> </w:t>
      </w:r>
      <w:r w:rsidRPr="00C74854">
        <w:rPr>
          <w:rStyle w:val="ln2talineat"/>
          <w:rFonts w:ascii="Trebuchet MS" w:hAnsi="Trebuchet MS"/>
        </w:rPr>
        <w:t xml:space="preserve">nu se încadrează în prevederile documentaţiilor de urbanism aprobate, cuprinde informarea solicitantului cu privire la: </w:t>
      </w:r>
    </w:p>
    <w:p w:rsidR="00862FA6" w:rsidRPr="00C74854" w:rsidRDefault="002D5187">
      <w:pPr>
        <w:spacing w:after="0" w:line="240" w:lineRule="auto"/>
        <w:jc w:val="both"/>
        <w:rPr>
          <w:rStyle w:val="ln2talineat"/>
          <w:rFonts w:ascii="Trebuchet MS" w:hAnsi="Trebuchet MS"/>
        </w:rPr>
      </w:pPr>
      <w:r w:rsidRPr="00C74854">
        <w:rPr>
          <w:rStyle w:val="ln2talineat"/>
          <w:rFonts w:ascii="Trebuchet MS" w:hAnsi="Trebuchet MS"/>
        </w:rPr>
        <w:t>1. imposibilitatea modificării prevederilor documentaţiilor în vigoare</w:t>
      </w:r>
      <w:r w:rsidR="00003D47" w:rsidRPr="00C74854">
        <w:rPr>
          <w:rStyle w:val="ln2talineat"/>
          <w:rFonts w:ascii="Trebuchet MS" w:hAnsi="Trebuchet MS"/>
        </w:rPr>
        <w:t>;</w:t>
      </w:r>
    </w:p>
    <w:p w:rsidR="00862FA6" w:rsidRPr="00C74854" w:rsidRDefault="002D5187" w:rsidP="000E4124">
      <w:pPr>
        <w:shd w:val="clear" w:color="auto" w:fill="FFFFFF"/>
        <w:spacing w:after="0" w:line="240" w:lineRule="auto"/>
        <w:jc w:val="both"/>
        <w:rPr>
          <w:rStyle w:val="ln2talineat"/>
          <w:rFonts w:ascii="Trebuchet MS" w:hAnsi="Trebuchet MS"/>
        </w:rPr>
      </w:pPr>
      <w:r w:rsidRPr="00C74854">
        <w:rPr>
          <w:rStyle w:val="ln2talineat"/>
          <w:rFonts w:ascii="Trebuchet MS" w:hAnsi="Trebuchet MS"/>
        </w:rPr>
        <w:t>2. necesitatea obţinerii unui aviz de inițiere a unui plan urbanistic zonal,</w:t>
      </w:r>
      <w:r w:rsidR="00D94B57">
        <w:rPr>
          <w:rStyle w:val="ln2talineat"/>
          <w:rFonts w:ascii="Trebuchet MS" w:hAnsi="Trebuchet MS"/>
        </w:rPr>
        <w:t xml:space="preserve"> </w:t>
      </w:r>
      <w:r w:rsidRPr="00C74854">
        <w:rPr>
          <w:rStyle w:val="ln2talineat"/>
          <w:rFonts w:ascii="Trebuchet MS" w:hAnsi="Trebuchet MS"/>
        </w:rPr>
        <w:t>în condiţiile prezentei legi</w:t>
      </w:r>
      <w:r w:rsidR="00A06C77" w:rsidRPr="00C74854">
        <w:rPr>
          <w:rStyle w:val="ln2talineat"/>
          <w:rFonts w:ascii="Trebuchet MS" w:hAnsi="Trebuchet MS"/>
        </w:rPr>
        <w:t>,</w:t>
      </w:r>
      <w:r w:rsidR="004B46FB" w:rsidRPr="00C74854">
        <w:rPr>
          <w:rStyle w:val="ln2talineat"/>
          <w:rFonts w:ascii="Trebuchet MS" w:hAnsi="Trebuchet MS"/>
        </w:rPr>
        <w:t xml:space="preserve"> caz în care</w:t>
      </w:r>
      <w:r w:rsidR="00A06C77" w:rsidRPr="00C74854">
        <w:rPr>
          <w:rStyle w:val="ln2talineat"/>
          <w:rFonts w:ascii="Trebuchet MS" w:hAnsi="Trebuchet MS"/>
        </w:rPr>
        <w:t xml:space="preserve"> certificatul de urbanism preoperațional </w:t>
      </w:r>
      <w:r w:rsidR="004B46FB" w:rsidRPr="00C74854">
        <w:rPr>
          <w:rStyle w:val="ln2talineat"/>
          <w:rFonts w:ascii="Trebuchet MS" w:hAnsi="Trebuchet MS"/>
        </w:rPr>
        <w:t>se emite</w:t>
      </w:r>
      <w:r w:rsidR="00A06C77" w:rsidRPr="00C74854">
        <w:rPr>
          <w:rStyle w:val="ln2talineat"/>
          <w:rFonts w:ascii="Trebuchet MS" w:hAnsi="Trebuchet MS"/>
        </w:rPr>
        <w:t xml:space="preserve"> în scopul întocmirii </w:t>
      </w:r>
      <w:r w:rsidR="004B46FB" w:rsidRPr="00C74854">
        <w:rPr>
          <w:rStyle w:val="ln2talineat"/>
          <w:rFonts w:ascii="Trebuchet MS" w:hAnsi="Trebuchet MS"/>
        </w:rPr>
        <w:t>studiului de in</w:t>
      </w:r>
      <w:r w:rsidR="00A06C77" w:rsidRPr="00C74854">
        <w:rPr>
          <w:rStyle w:val="ln2talineat"/>
          <w:rFonts w:ascii="Trebuchet MS" w:hAnsi="Trebuchet MS"/>
        </w:rPr>
        <w:t>ițiere pentru elaborarea unui plan urbanistic zonal</w:t>
      </w:r>
      <w:r w:rsidRPr="00C74854">
        <w:rPr>
          <w:rStyle w:val="ln2talineat"/>
          <w:rFonts w:ascii="Trebuchet MS" w:hAnsi="Trebuchet MS"/>
        </w:rPr>
        <w:t xml:space="preserve">; </w:t>
      </w:r>
    </w:p>
    <w:p w:rsidR="008113C2" w:rsidRPr="00C74854" w:rsidRDefault="008113C2" w:rsidP="000E4124">
      <w:pPr>
        <w:shd w:val="clear" w:color="auto" w:fill="FFFFFF"/>
        <w:spacing w:after="0" w:line="240" w:lineRule="auto"/>
        <w:jc w:val="both"/>
        <w:rPr>
          <w:rStyle w:val="ln2talineat"/>
          <w:rFonts w:ascii="Trebuchet MS" w:hAnsi="Trebuchet MS"/>
        </w:rPr>
      </w:pPr>
      <w:r w:rsidRPr="00C74854">
        <w:rPr>
          <w:rStyle w:val="ln2talineat"/>
          <w:rFonts w:ascii="Trebuchet MS" w:hAnsi="Trebuchet MS"/>
        </w:rPr>
        <w:t xml:space="preserve">3. necesitatea elaborării unui plan urbanistic zonal fără aviz de inițiere, pentru zonele pentru care prin </w:t>
      </w:r>
      <w:r w:rsidR="00476C79">
        <w:rPr>
          <w:rStyle w:val="ln2talineat"/>
          <w:rFonts w:ascii="Trebuchet MS" w:hAnsi="Trebuchet MS"/>
        </w:rPr>
        <w:t>planul urbanistic gener</w:t>
      </w:r>
      <w:r w:rsidR="00003D47" w:rsidRPr="00C74854">
        <w:rPr>
          <w:rStyle w:val="ln2talineat"/>
          <w:rFonts w:ascii="Trebuchet MS" w:hAnsi="Trebuchet MS"/>
        </w:rPr>
        <w:t>al</w:t>
      </w:r>
      <w:r w:rsidRPr="00C74854">
        <w:rPr>
          <w:rStyle w:val="ln2talineat"/>
          <w:rFonts w:ascii="Trebuchet MS" w:hAnsi="Trebuchet MS"/>
        </w:rPr>
        <w:t xml:space="preserve"> a fost institutită interdicție de construire până la reglementarea pri</w:t>
      </w:r>
      <w:r w:rsidR="00003D47" w:rsidRPr="00C74854">
        <w:rPr>
          <w:rStyle w:val="ln2talineat"/>
          <w:rFonts w:ascii="Trebuchet MS" w:hAnsi="Trebuchet MS"/>
        </w:rPr>
        <w:t>ntr-un plan urbanistic zonal;</w:t>
      </w:r>
      <w:r w:rsidRPr="00C74854">
        <w:rPr>
          <w:rStyle w:val="ln2talineat"/>
          <w:rFonts w:ascii="Trebuchet MS" w:hAnsi="Trebuchet MS"/>
        </w:rPr>
        <w:t xml:space="preserve"> </w:t>
      </w:r>
    </w:p>
    <w:p w:rsidR="00862FA6" w:rsidRPr="00C74854" w:rsidRDefault="00243D32" w:rsidP="000E4124">
      <w:pPr>
        <w:shd w:val="clear" w:color="auto" w:fill="FFFFFF"/>
        <w:spacing w:after="0" w:line="240" w:lineRule="auto"/>
        <w:jc w:val="both"/>
        <w:rPr>
          <w:rStyle w:val="ln2talineat"/>
          <w:rFonts w:ascii="Trebuchet MS" w:hAnsi="Trebuchet MS"/>
        </w:rPr>
      </w:pPr>
      <w:r>
        <w:rPr>
          <w:rStyle w:val="ln2talineat"/>
          <w:rFonts w:ascii="Trebuchet MS" w:hAnsi="Trebuchet MS"/>
        </w:rPr>
        <w:t>4</w:t>
      </w:r>
      <w:r w:rsidR="002D5187" w:rsidRPr="00C74854">
        <w:rPr>
          <w:rStyle w:val="ln2talineat"/>
          <w:rFonts w:ascii="Trebuchet MS" w:hAnsi="Trebuchet MS"/>
        </w:rPr>
        <w:t xml:space="preserve">. necesitatea elaborării unui plan urbanistic de detaliu, în condiţiile prezentei legi; </w:t>
      </w:r>
    </w:p>
    <w:p w:rsidR="004B46FB" w:rsidRPr="00C74854" w:rsidRDefault="004B46FB" w:rsidP="000E4124">
      <w:pPr>
        <w:shd w:val="clear" w:color="auto" w:fill="FFFFFF"/>
        <w:spacing w:after="0" w:line="240" w:lineRule="auto"/>
        <w:jc w:val="both"/>
        <w:rPr>
          <w:rStyle w:val="ln2talineat"/>
          <w:rFonts w:ascii="Trebuchet MS" w:hAnsi="Trebuchet MS"/>
        </w:rPr>
      </w:pPr>
    </w:p>
    <w:p w:rsidR="00862FA6" w:rsidRPr="006E7002" w:rsidRDefault="00862FA6">
      <w:pPr>
        <w:spacing w:after="0" w:line="240" w:lineRule="auto"/>
        <w:jc w:val="both"/>
        <w:rPr>
          <w:rStyle w:val="ln2talineat"/>
          <w:rFonts w:ascii="Trebuchet MS" w:hAnsi="Trebuchet MS"/>
          <w:strike/>
        </w:rPr>
      </w:pPr>
    </w:p>
    <w:p w:rsidR="00B81824" w:rsidRPr="007B4E87" w:rsidRDefault="00003D47">
      <w:pPr>
        <w:ind w:firstLine="708"/>
        <w:jc w:val="both"/>
        <w:rPr>
          <w:rFonts w:ascii="Trebuchet MS" w:hAnsi="Trebuchet MS"/>
        </w:rPr>
      </w:pPr>
      <w:r w:rsidRPr="00C74854">
        <w:rPr>
          <w:rFonts w:ascii="Trebuchet MS" w:hAnsi="Trebuchet MS"/>
          <w:b/>
          <w:bCs/>
        </w:rPr>
        <w:t>5.</w:t>
      </w:r>
      <w:r w:rsidR="00D94B57">
        <w:rPr>
          <w:rFonts w:ascii="Trebuchet MS" w:hAnsi="Trebuchet MS"/>
          <w:b/>
          <w:bCs/>
        </w:rPr>
        <w:t xml:space="preserve"> </w:t>
      </w:r>
      <w:r w:rsidR="002D5187" w:rsidRPr="00C74854">
        <w:rPr>
          <w:rFonts w:ascii="Trebuchet MS" w:hAnsi="Trebuchet MS"/>
          <w:b/>
          <w:bCs/>
        </w:rPr>
        <w:t>La articolul 32 teza introductivă a alineatului (1)</w:t>
      </w:r>
      <w:r w:rsidR="00D94B57">
        <w:rPr>
          <w:rFonts w:ascii="Trebuchet MS" w:hAnsi="Trebuchet MS"/>
          <w:b/>
          <w:bCs/>
        </w:rPr>
        <w:t xml:space="preserve"> </w:t>
      </w:r>
      <w:r w:rsidR="002D5187" w:rsidRPr="00C74854">
        <w:rPr>
          <w:rFonts w:ascii="Trebuchet MS" w:hAnsi="Trebuchet MS"/>
          <w:b/>
          <w:bCs/>
        </w:rPr>
        <w:t>se modifică și va avea următorul cuprins:</w:t>
      </w:r>
    </w:p>
    <w:p w:rsidR="00862FA6" w:rsidRPr="000A0327" w:rsidRDefault="002D5187">
      <w:pPr>
        <w:jc w:val="both"/>
        <w:rPr>
          <w:rStyle w:val="ln2talineat"/>
          <w:rFonts w:ascii="Trebuchet MS" w:hAnsi="Trebuchet MS"/>
        </w:rPr>
      </w:pPr>
      <w:r w:rsidRPr="000D2CDC">
        <w:rPr>
          <w:rStyle w:val="ln2articol"/>
          <w:rFonts w:ascii="Trebuchet MS" w:hAnsi="Trebuchet MS"/>
          <w:bCs/>
        </w:rPr>
        <w:t xml:space="preserve"> „</w:t>
      </w:r>
      <w:r w:rsidRPr="000D2CDC">
        <w:rPr>
          <w:rStyle w:val="ln2alineat"/>
          <w:rFonts w:ascii="Trebuchet MS" w:hAnsi="Trebuchet MS"/>
        </w:rPr>
        <w:t>(1)</w:t>
      </w:r>
      <w:r w:rsidRPr="00636EBA">
        <w:rPr>
          <w:rStyle w:val="ln2talineat"/>
          <w:rFonts w:ascii="Trebuchet MS" w:hAnsi="Trebuchet MS"/>
        </w:rPr>
        <w:t xml:space="preserve"> În cazul în care prin cererea pentru emiterea certificatului de urbanism se solicită o modificare de la prevederile documentaţiilor de urbanism aprob</w:t>
      </w:r>
      <w:r w:rsidRPr="000A0327">
        <w:rPr>
          <w:rStyle w:val="ln2talineat"/>
          <w:rFonts w:ascii="Trebuchet MS" w:hAnsi="Trebuchet MS"/>
        </w:rPr>
        <w:t>ate pentru zona respectivă, dacă condiţiile specifice ale amplasamentului ori natura obiectivelor de investiţii</w:t>
      </w:r>
      <w:r w:rsidR="002C5778">
        <w:rPr>
          <w:rStyle w:val="ln2talineat"/>
          <w:rFonts w:ascii="Trebuchet MS" w:hAnsi="Trebuchet MS"/>
        </w:rPr>
        <w:t xml:space="preserve"> o</w:t>
      </w:r>
      <w:r w:rsidRPr="000A0327">
        <w:rPr>
          <w:rStyle w:val="ln2talineat"/>
          <w:rFonts w:ascii="Trebuchet MS" w:hAnsi="Trebuchet MS"/>
        </w:rPr>
        <w:t xml:space="preserve"> impun, sau dacă investiţia propusă necesită detalierea prevederilor urbanistice existente, autoritatea publică locală are dreptul ca, după caz, prin certificatul de urbanism:</w:t>
      </w:r>
    </w:p>
    <w:p w:rsidR="003706B1" w:rsidRPr="000A0327" w:rsidRDefault="003706B1">
      <w:pPr>
        <w:jc w:val="both"/>
        <w:rPr>
          <w:rStyle w:val="ln2talineat"/>
          <w:rFonts w:ascii="Trebuchet MS" w:hAnsi="Trebuchet MS"/>
        </w:rPr>
      </w:pPr>
    </w:p>
    <w:p w:rsidR="00B81824" w:rsidRPr="000A0327" w:rsidRDefault="00003D47">
      <w:pPr>
        <w:ind w:firstLine="708"/>
        <w:jc w:val="both"/>
        <w:rPr>
          <w:rFonts w:ascii="Trebuchet MS" w:hAnsi="Trebuchet MS"/>
          <w:b/>
          <w:bCs/>
        </w:rPr>
      </w:pPr>
      <w:r w:rsidRPr="000A0327">
        <w:rPr>
          <w:rFonts w:ascii="Trebuchet MS" w:hAnsi="Trebuchet MS"/>
          <w:b/>
          <w:bCs/>
        </w:rPr>
        <w:t>6</w:t>
      </w:r>
      <w:r w:rsidR="002D5187" w:rsidRPr="000A0327">
        <w:rPr>
          <w:rFonts w:ascii="Trebuchet MS" w:hAnsi="Trebuchet MS"/>
          <w:b/>
          <w:bCs/>
        </w:rPr>
        <w:t>. La articolul 32</w:t>
      </w:r>
      <w:r w:rsidR="00D94B57">
        <w:rPr>
          <w:rFonts w:ascii="Trebuchet MS" w:hAnsi="Trebuchet MS"/>
          <w:b/>
          <w:bCs/>
        </w:rPr>
        <w:t xml:space="preserve"> </w:t>
      </w:r>
      <w:r w:rsidR="002D5187" w:rsidRPr="000A0327">
        <w:rPr>
          <w:rFonts w:ascii="Trebuchet MS" w:hAnsi="Trebuchet MS"/>
          <w:b/>
          <w:bCs/>
        </w:rPr>
        <w:t>alineatul (1),</w:t>
      </w:r>
      <w:r w:rsidR="00D94B57">
        <w:rPr>
          <w:rFonts w:ascii="Trebuchet MS" w:hAnsi="Trebuchet MS"/>
          <w:b/>
          <w:bCs/>
        </w:rPr>
        <w:t xml:space="preserve"> </w:t>
      </w:r>
      <w:r w:rsidR="002D5187" w:rsidRPr="000A0327">
        <w:rPr>
          <w:rFonts w:ascii="Trebuchet MS" w:hAnsi="Trebuchet MS"/>
          <w:b/>
          <w:bCs/>
        </w:rPr>
        <w:t>litera c</w:t>
      </w:r>
      <w:r w:rsidR="00243D32">
        <w:rPr>
          <w:rFonts w:ascii="Trebuchet MS" w:hAnsi="Trebuchet MS"/>
          <w:b/>
          <w:bCs/>
        </w:rPr>
        <w:t>)</w:t>
      </w:r>
      <w:r w:rsidR="002D5187" w:rsidRPr="000A0327">
        <w:rPr>
          <w:rFonts w:ascii="Trebuchet MS" w:hAnsi="Trebuchet MS"/>
          <w:b/>
          <w:bCs/>
        </w:rPr>
        <w:t xml:space="preserve"> se modifică și va avea următorul cuprins:</w:t>
      </w:r>
    </w:p>
    <w:p w:rsidR="00862FA6" w:rsidRPr="000A0327" w:rsidRDefault="002D5187">
      <w:pPr>
        <w:jc w:val="both"/>
        <w:rPr>
          <w:rStyle w:val="ln2tlitera"/>
          <w:rFonts w:ascii="Trebuchet MS" w:hAnsi="Trebuchet MS"/>
        </w:rPr>
      </w:pPr>
      <w:r w:rsidRPr="000A0327">
        <w:rPr>
          <w:rStyle w:val="ln2tlitera"/>
          <w:rFonts w:ascii="Trebuchet MS" w:hAnsi="Trebuchet MS"/>
        </w:rPr>
        <w:t>„c) să condiţioneze autorizarea investiţiei de aprobarea de către autoritatea publică competentă a unui plan urbanistic zonal, elaborat şi finanţat prin grija persoanelor fizice şi/sau juridice interesate, numai în baza unui aviz de inițiere a documentației de urbanism,</w:t>
      </w:r>
      <w:r w:rsidR="00D94B57">
        <w:rPr>
          <w:rStyle w:val="ln2tlitera"/>
          <w:rFonts w:ascii="Trebuchet MS" w:hAnsi="Trebuchet MS"/>
        </w:rPr>
        <w:t xml:space="preserve"> </w:t>
      </w:r>
      <w:r w:rsidRPr="000A0327">
        <w:rPr>
          <w:rStyle w:val="ln2tlitera"/>
          <w:rFonts w:ascii="Trebuchet MS" w:hAnsi="Trebuchet MS"/>
        </w:rPr>
        <w:t xml:space="preserve">întocmit de structura </w:t>
      </w:r>
      <w:r w:rsidR="005479F1" w:rsidRPr="000A0327">
        <w:rPr>
          <w:rStyle w:val="ln2tlitera"/>
          <w:rFonts w:ascii="Trebuchet MS" w:hAnsi="Trebuchet MS"/>
        </w:rPr>
        <w:t xml:space="preserve">de </w:t>
      </w:r>
      <w:r w:rsidRPr="000A0327">
        <w:rPr>
          <w:rStyle w:val="ln2tlitera"/>
          <w:rFonts w:ascii="Trebuchet MS" w:hAnsi="Trebuchet MS"/>
        </w:rPr>
        <w:t>speciali</w:t>
      </w:r>
      <w:r w:rsidR="005479F1" w:rsidRPr="000A0327">
        <w:rPr>
          <w:rStyle w:val="ln2tlitera"/>
          <w:rFonts w:ascii="Trebuchet MS" w:hAnsi="Trebuchet MS"/>
        </w:rPr>
        <w:t>tate</w:t>
      </w:r>
      <w:r w:rsidRPr="000A0327">
        <w:rPr>
          <w:rStyle w:val="ln2tlitera"/>
          <w:rFonts w:ascii="Trebuchet MS" w:hAnsi="Trebuchet MS"/>
        </w:rPr>
        <w:t xml:space="preserve"> condusă de arhitectul-şef </w:t>
      </w:r>
      <w:r w:rsidR="005479F1" w:rsidRPr="000A0327">
        <w:rPr>
          <w:rStyle w:val="ln2tlitera"/>
          <w:rFonts w:ascii="Trebuchet MS" w:hAnsi="Trebuchet MS"/>
        </w:rPr>
        <w:t xml:space="preserve">al județului, municipiului, orașului sau de structura de specialitate condusă de arhitectul-șef al comunei după consultarea prealabilă a </w:t>
      </w:r>
      <w:r w:rsidR="00003D47" w:rsidRPr="000A0327">
        <w:rPr>
          <w:rStyle w:val="ln2tlitera"/>
          <w:rFonts w:ascii="Trebuchet MS" w:hAnsi="Trebuchet MS"/>
        </w:rPr>
        <w:t xml:space="preserve">comisiei tehnice de amenajarea teritoriului și urbanism </w:t>
      </w:r>
      <w:r w:rsidR="005479F1" w:rsidRPr="000A0327">
        <w:rPr>
          <w:rStyle w:val="ln2tlitera"/>
          <w:rFonts w:ascii="Trebuchet MS" w:hAnsi="Trebuchet MS"/>
        </w:rPr>
        <w:t xml:space="preserve">de la nivelul județului, </w:t>
      </w:r>
      <w:r w:rsidRPr="000A0327">
        <w:rPr>
          <w:rStyle w:val="ln2tlitera"/>
          <w:rFonts w:ascii="Trebuchet MS" w:hAnsi="Trebuchet MS"/>
        </w:rPr>
        <w:t>şi aprobat, după caz, conform competenţei:</w:t>
      </w:r>
    </w:p>
    <w:p w:rsidR="00476C79" w:rsidRDefault="002D5187" w:rsidP="00476C79">
      <w:pPr>
        <w:pStyle w:val="ListParagraph"/>
        <w:numPr>
          <w:ilvl w:val="0"/>
          <w:numId w:val="43"/>
        </w:numPr>
        <w:rPr>
          <w:rStyle w:val="ln2tlitera"/>
          <w:rFonts w:ascii="Trebuchet MS" w:hAnsi="Trebuchet MS"/>
        </w:rPr>
      </w:pPr>
      <w:r w:rsidRPr="00476C79">
        <w:rPr>
          <w:rStyle w:val="ln2tlitera"/>
          <w:rFonts w:ascii="Trebuchet MS" w:hAnsi="Trebuchet MS"/>
        </w:rPr>
        <w:t>de primarul</w:t>
      </w:r>
      <w:r w:rsidR="004B46FB" w:rsidRPr="00476C79">
        <w:rPr>
          <w:rStyle w:val="ln2tlitera"/>
          <w:rFonts w:ascii="Trebuchet MS" w:hAnsi="Trebuchet MS"/>
        </w:rPr>
        <w:t xml:space="preserve"> </w:t>
      </w:r>
      <w:r w:rsidR="00476C79">
        <w:rPr>
          <w:rStyle w:val="ln2tlitera"/>
          <w:rFonts w:ascii="Trebuchet MS" w:hAnsi="Trebuchet MS"/>
        </w:rPr>
        <w:t>localităţii;</w:t>
      </w:r>
    </w:p>
    <w:p w:rsidR="00476C79" w:rsidRDefault="002D5187" w:rsidP="00476C79">
      <w:pPr>
        <w:pStyle w:val="ListParagraph"/>
        <w:numPr>
          <w:ilvl w:val="0"/>
          <w:numId w:val="43"/>
        </w:numPr>
        <w:jc w:val="both"/>
        <w:rPr>
          <w:rStyle w:val="ln2tlitera"/>
          <w:rFonts w:ascii="Trebuchet MS" w:hAnsi="Trebuchet MS"/>
        </w:rPr>
      </w:pPr>
      <w:r w:rsidRPr="00476C79">
        <w:rPr>
          <w:rStyle w:val="ln2tlitera"/>
          <w:rFonts w:ascii="Trebuchet MS" w:hAnsi="Trebuchet MS"/>
        </w:rPr>
        <w:t>de primarul general al municipiului Bucureşti;</w:t>
      </w:r>
    </w:p>
    <w:p w:rsidR="00B81824" w:rsidRPr="00476C79" w:rsidRDefault="002D5187" w:rsidP="00476C79">
      <w:pPr>
        <w:pStyle w:val="ListParagraph"/>
        <w:numPr>
          <w:ilvl w:val="0"/>
          <w:numId w:val="43"/>
        </w:numPr>
        <w:jc w:val="both"/>
        <w:rPr>
          <w:rStyle w:val="ln2tlitera"/>
          <w:rFonts w:ascii="Trebuchet MS" w:hAnsi="Trebuchet MS"/>
        </w:rPr>
      </w:pPr>
      <w:r w:rsidRPr="00476C79">
        <w:rPr>
          <w:rStyle w:val="ln2tlitera"/>
          <w:rFonts w:ascii="Trebuchet MS" w:hAnsi="Trebuchet MS"/>
        </w:rPr>
        <w:lastRenderedPageBreak/>
        <w:t>de preşedintele consiliului judeţean, cu avizul prealabil al primarului localităţilor interesate, doar în cazul în care teritoriul reglementat implică cel puţin două unităţi administrativ-teritoriale</w:t>
      </w:r>
      <w:r w:rsidR="004B46FB" w:rsidRPr="00476C79">
        <w:rPr>
          <w:rStyle w:val="ln2tlitera"/>
          <w:rFonts w:ascii="Trebuchet MS" w:hAnsi="Trebuchet MS"/>
        </w:rPr>
        <w:t xml:space="preserve"> și în cazurile prevăzute în lege</w:t>
      </w:r>
      <w:r w:rsidRPr="00476C79">
        <w:rPr>
          <w:rStyle w:val="ln2tlitera"/>
          <w:rFonts w:ascii="Trebuchet MS" w:hAnsi="Trebuchet MS"/>
        </w:rPr>
        <w:t xml:space="preserve">;” </w:t>
      </w:r>
    </w:p>
    <w:p w:rsidR="00003D47" w:rsidRPr="000A0327" w:rsidRDefault="00003D47" w:rsidP="008D7133">
      <w:pPr>
        <w:rPr>
          <w:rStyle w:val="ln2tlitera"/>
          <w:rFonts w:ascii="Trebuchet MS" w:eastAsia="Arial Unicode MS" w:hAnsi="Trebuchet MS" w:cs="Arial Unicode MS"/>
          <w:color w:val="000000"/>
          <w:u w:color="000000"/>
          <w:lang w:val="en-US"/>
        </w:rPr>
      </w:pPr>
    </w:p>
    <w:p w:rsidR="00B81824" w:rsidRPr="000A0327" w:rsidRDefault="00003D47">
      <w:pPr>
        <w:ind w:firstLine="708"/>
        <w:jc w:val="both"/>
        <w:rPr>
          <w:rStyle w:val="ln2tlitera"/>
          <w:rFonts w:ascii="Trebuchet MS" w:hAnsi="Trebuchet MS"/>
          <w:b/>
          <w:bCs/>
        </w:rPr>
      </w:pPr>
      <w:r w:rsidRPr="000A0327">
        <w:rPr>
          <w:rFonts w:ascii="Trebuchet MS" w:hAnsi="Trebuchet MS"/>
          <w:b/>
          <w:bCs/>
        </w:rPr>
        <w:t>7</w:t>
      </w:r>
      <w:r w:rsidR="002D5187" w:rsidRPr="000A0327">
        <w:rPr>
          <w:rFonts w:ascii="Trebuchet MS" w:hAnsi="Trebuchet MS"/>
          <w:b/>
          <w:bCs/>
        </w:rPr>
        <w:t>.</w:t>
      </w:r>
      <w:r w:rsidRPr="000A0327">
        <w:rPr>
          <w:rFonts w:ascii="Trebuchet MS" w:hAnsi="Trebuchet MS"/>
          <w:b/>
          <w:bCs/>
        </w:rPr>
        <w:t xml:space="preserve"> </w:t>
      </w:r>
      <w:r w:rsidR="002D5187" w:rsidRPr="000A0327">
        <w:rPr>
          <w:rFonts w:ascii="Trebuchet MS" w:hAnsi="Trebuchet MS"/>
          <w:b/>
          <w:bCs/>
        </w:rPr>
        <w:t>La articolul 32</w:t>
      </w:r>
      <w:r w:rsidR="00D94B57">
        <w:rPr>
          <w:rFonts w:ascii="Trebuchet MS" w:hAnsi="Trebuchet MS"/>
          <w:b/>
          <w:bCs/>
        </w:rPr>
        <w:t xml:space="preserve"> </w:t>
      </w:r>
      <w:r w:rsidR="002D5187" w:rsidRPr="000A0327">
        <w:rPr>
          <w:rFonts w:ascii="Trebuchet MS" w:hAnsi="Trebuchet MS"/>
          <w:b/>
          <w:bCs/>
        </w:rPr>
        <w:t>alineatele (3)</w:t>
      </w:r>
      <w:r w:rsidR="00D94B57">
        <w:rPr>
          <w:rFonts w:ascii="Trebuchet MS" w:hAnsi="Trebuchet MS"/>
          <w:b/>
          <w:bCs/>
        </w:rPr>
        <w:t xml:space="preserve"> </w:t>
      </w:r>
      <w:r w:rsidR="002D5187" w:rsidRPr="000A0327">
        <w:rPr>
          <w:rFonts w:ascii="Trebuchet MS" w:hAnsi="Trebuchet MS"/>
          <w:b/>
          <w:bCs/>
        </w:rPr>
        <w:t>și (4)</w:t>
      </w:r>
      <w:r w:rsidR="00D94B57">
        <w:rPr>
          <w:rFonts w:ascii="Trebuchet MS" w:hAnsi="Trebuchet MS"/>
          <w:b/>
          <w:bCs/>
        </w:rPr>
        <w:t xml:space="preserve"> </w:t>
      </w:r>
      <w:r w:rsidR="002D5187" w:rsidRPr="000A0327">
        <w:rPr>
          <w:rFonts w:ascii="Trebuchet MS" w:hAnsi="Trebuchet MS"/>
          <w:b/>
          <w:bCs/>
        </w:rPr>
        <w:t>se modifică și vor avea următorul cuprins:</w:t>
      </w:r>
    </w:p>
    <w:p w:rsidR="00862FA6" w:rsidRPr="000A0327" w:rsidRDefault="00243D32">
      <w:pPr>
        <w:jc w:val="both"/>
        <w:rPr>
          <w:rFonts w:ascii="Trebuchet MS" w:hAnsi="Trebuchet MS"/>
        </w:rPr>
      </w:pPr>
      <w:r>
        <w:rPr>
          <w:rStyle w:val="ln2tlitera"/>
          <w:rFonts w:ascii="Trebuchet MS" w:hAnsi="Trebuchet MS"/>
        </w:rPr>
        <w:t xml:space="preserve"> „ </w:t>
      </w:r>
      <w:r w:rsidR="002D5187" w:rsidRPr="000A0327">
        <w:rPr>
          <w:rStyle w:val="ln2alineat"/>
          <w:rFonts w:ascii="Trebuchet MS" w:hAnsi="Trebuchet MS"/>
        </w:rPr>
        <w:t>(3)</w:t>
      </w:r>
      <w:r w:rsidR="002D5187" w:rsidRPr="000A0327">
        <w:rPr>
          <w:rStyle w:val="ln2talineat"/>
          <w:rFonts w:ascii="Trebuchet MS" w:hAnsi="Trebuchet MS"/>
        </w:rPr>
        <w:t xml:space="preserve"> Avizul de inițiere</w:t>
      </w:r>
      <w:r w:rsidR="00003D47" w:rsidRPr="000A0327">
        <w:rPr>
          <w:rStyle w:val="ln2talineat"/>
          <w:rFonts w:ascii="Trebuchet MS" w:hAnsi="Trebuchet MS"/>
        </w:rPr>
        <w:t xml:space="preserve"> a planului urbanistic</w:t>
      </w:r>
      <w:r w:rsidR="002D5187" w:rsidRPr="000A0327">
        <w:rPr>
          <w:rStyle w:val="ln2talineat"/>
          <w:rFonts w:ascii="Trebuchet MS" w:hAnsi="Trebuchet MS"/>
        </w:rPr>
        <w:t xml:space="preserve"> se emite în baza unei solicitări scrise cuprinzând următoarele elemente: </w:t>
      </w:r>
    </w:p>
    <w:p w:rsidR="00B81824" w:rsidRPr="000A0327" w:rsidRDefault="002D5187">
      <w:pPr>
        <w:ind w:firstLine="708"/>
        <w:jc w:val="both"/>
        <w:rPr>
          <w:rFonts w:ascii="Trebuchet MS" w:hAnsi="Trebuchet MS"/>
        </w:rPr>
      </w:pPr>
      <w:r w:rsidRPr="000A0327">
        <w:rPr>
          <w:rStyle w:val="ln2litera"/>
          <w:rFonts w:ascii="Trebuchet MS" w:hAnsi="Trebuchet MS"/>
        </w:rPr>
        <w:t>a)</w:t>
      </w:r>
      <w:r w:rsidRPr="000A0327">
        <w:rPr>
          <w:rStyle w:val="ln2tlitera"/>
          <w:rFonts w:ascii="Trebuchet MS" w:hAnsi="Trebuchet MS"/>
        </w:rPr>
        <w:t xml:space="preserve"> piese scrise, respectiv memoriu tehnic explicativ, care va cuprinde prezentarea investiţiei/operaţiunii propuse, indicatorii propuşi, modul de integrare a acesteia în zonă, prezentarea consecinţelor economice şi sociale la nivelul unităţii teritoriale de referinţă, categoriile de costuri ce vor fi suportate de investitorii privaţi şi categoriile de costuri ce vor cădea în sarcina autorităţii publice locale</w:t>
      </w:r>
      <w:r w:rsidR="005479F1" w:rsidRPr="000A0327">
        <w:rPr>
          <w:rStyle w:val="ln2tlitera"/>
          <w:rFonts w:ascii="Trebuchet MS" w:hAnsi="Trebuchet MS"/>
        </w:rPr>
        <w:t>, propuneri privind modul de consultare al populație</w:t>
      </w:r>
      <w:r w:rsidRPr="000A0327">
        <w:rPr>
          <w:rStyle w:val="ln2tlitera"/>
          <w:rFonts w:ascii="Trebuchet MS" w:hAnsi="Trebuchet MS"/>
        </w:rPr>
        <w:t xml:space="preserve">; </w:t>
      </w:r>
    </w:p>
    <w:p w:rsidR="00B81824" w:rsidRPr="000A0327" w:rsidRDefault="002D5187">
      <w:pPr>
        <w:ind w:firstLine="708"/>
        <w:jc w:val="both"/>
        <w:rPr>
          <w:rStyle w:val="ln2tlitera"/>
          <w:rFonts w:ascii="Trebuchet MS" w:hAnsi="Trebuchet MS"/>
        </w:rPr>
      </w:pPr>
      <w:r w:rsidRPr="000A0327">
        <w:rPr>
          <w:rStyle w:val="ln2litera"/>
          <w:rFonts w:ascii="Trebuchet MS" w:hAnsi="Trebuchet MS"/>
        </w:rPr>
        <w:t>b)</w:t>
      </w:r>
      <w:r w:rsidRPr="000A0327">
        <w:rPr>
          <w:rStyle w:val="ln2tlitera"/>
          <w:rFonts w:ascii="Trebuchet MS" w:hAnsi="Trebuchet MS"/>
        </w:rPr>
        <w:t xml:space="preserve"> piese desenate, respectiv încadrarea în zonă, plan topografic/cadastral, cu zona de studiu, conceptul propus - plan de situaţie cu prezentarea funcţiunilor, a vecinătăţilor, modul de asigurare a accesurilor şi utilităţilor.</w:t>
      </w:r>
    </w:p>
    <w:p w:rsidR="00B81824" w:rsidRPr="000A0327" w:rsidRDefault="002D5187" w:rsidP="00243D32">
      <w:pPr>
        <w:jc w:val="both"/>
        <w:rPr>
          <w:rFonts w:ascii="Trebuchet MS" w:hAnsi="Trebuchet MS"/>
        </w:rPr>
      </w:pPr>
      <w:r w:rsidRPr="000A0327">
        <w:rPr>
          <w:rStyle w:val="ln2alineat"/>
          <w:rFonts w:ascii="Trebuchet MS" w:hAnsi="Trebuchet MS"/>
        </w:rPr>
        <w:t>(4)</w:t>
      </w:r>
      <w:r w:rsidRPr="000A0327">
        <w:rPr>
          <w:rStyle w:val="ln2talineat"/>
          <w:rFonts w:ascii="Trebuchet MS" w:hAnsi="Trebuchet MS"/>
        </w:rPr>
        <w:t xml:space="preserve"> Prin avizul de inițiere</w:t>
      </w:r>
      <w:r w:rsidR="00D94B57">
        <w:rPr>
          <w:rStyle w:val="ln2talineat"/>
          <w:rFonts w:ascii="Trebuchet MS" w:hAnsi="Trebuchet MS"/>
        </w:rPr>
        <w:t xml:space="preserve"> </w:t>
      </w:r>
      <w:r w:rsidR="00003D47" w:rsidRPr="000A0327">
        <w:rPr>
          <w:rStyle w:val="ln2talineat"/>
          <w:rFonts w:ascii="Trebuchet MS" w:hAnsi="Trebuchet MS"/>
        </w:rPr>
        <w:t>a documentației de urbanism</w:t>
      </w:r>
      <w:r w:rsidR="009F567C" w:rsidRPr="000A0327">
        <w:rPr>
          <w:rStyle w:val="ln2talineat"/>
          <w:rFonts w:ascii="Trebuchet MS" w:hAnsi="Trebuchet MS"/>
        </w:rPr>
        <w:t xml:space="preserve">, autoritatea administrației publice locale </w:t>
      </w:r>
      <w:r w:rsidRPr="000A0327">
        <w:rPr>
          <w:rStyle w:val="ln2talineat"/>
          <w:rFonts w:ascii="Trebuchet MS" w:hAnsi="Trebuchet MS"/>
        </w:rPr>
        <w:t>stabile</w:t>
      </w:r>
      <w:r w:rsidR="009F567C" w:rsidRPr="000A0327">
        <w:rPr>
          <w:rStyle w:val="ln2talineat"/>
          <w:rFonts w:ascii="Trebuchet MS" w:hAnsi="Trebuchet MS"/>
        </w:rPr>
        <w:t>ș</w:t>
      </w:r>
      <w:r w:rsidR="00003D47" w:rsidRPr="000A0327">
        <w:rPr>
          <w:rStyle w:val="ln2talineat"/>
          <w:rFonts w:ascii="Trebuchet MS" w:hAnsi="Trebuchet MS"/>
        </w:rPr>
        <w:t xml:space="preserve">te </w:t>
      </w:r>
      <w:r w:rsidRPr="000A0327">
        <w:rPr>
          <w:rStyle w:val="ln2talineat"/>
          <w:rFonts w:ascii="Trebuchet MS" w:hAnsi="Trebuchet MS"/>
        </w:rPr>
        <w:t xml:space="preserve">următoarele: </w:t>
      </w:r>
    </w:p>
    <w:p w:rsidR="00B81824" w:rsidRPr="000A0327" w:rsidRDefault="002D5187">
      <w:pPr>
        <w:ind w:firstLine="708"/>
        <w:jc w:val="both"/>
        <w:rPr>
          <w:rStyle w:val="ln2tlitera"/>
          <w:rFonts w:ascii="Trebuchet MS" w:hAnsi="Trebuchet MS"/>
        </w:rPr>
      </w:pPr>
      <w:r w:rsidRPr="000A0327">
        <w:rPr>
          <w:rStyle w:val="ln2litera"/>
          <w:rFonts w:ascii="Trebuchet MS" w:hAnsi="Trebuchet MS"/>
        </w:rPr>
        <w:t>a)</w:t>
      </w:r>
      <w:r w:rsidRPr="000A0327">
        <w:rPr>
          <w:rStyle w:val="ln2tlitera"/>
          <w:rFonts w:ascii="Trebuchet MS" w:hAnsi="Trebuchet MS"/>
        </w:rPr>
        <w:t xml:space="preserve"> teritoriul care urmează să fie studiat (zona de reglementare și zona de influență)</w:t>
      </w:r>
      <w:r w:rsidR="00871D63">
        <w:rPr>
          <w:rStyle w:val="ln2tlitera"/>
          <w:rFonts w:ascii="Trebuchet MS" w:hAnsi="Trebuchet MS"/>
        </w:rPr>
        <w:t>;</w:t>
      </w:r>
      <w:r w:rsidRPr="000A0327">
        <w:rPr>
          <w:rStyle w:val="ln2tlitera"/>
          <w:rFonts w:ascii="Trebuchet MS" w:hAnsi="Trebuchet MS"/>
        </w:rPr>
        <w:t xml:space="preserve"> </w:t>
      </w:r>
    </w:p>
    <w:p w:rsidR="00B81824" w:rsidRPr="000A0327" w:rsidRDefault="002D5187">
      <w:pPr>
        <w:ind w:firstLine="708"/>
        <w:jc w:val="both"/>
        <w:rPr>
          <w:rFonts w:ascii="Trebuchet MS" w:hAnsi="Trebuchet MS"/>
        </w:rPr>
      </w:pPr>
      <w:r w:rsidRPr="000A0327">
        <w:rPr>
          <w:rStyle w:val="ln2tlitera"/>
          <w:rFonts w:ascii="Trebuchet MS" w:hAnsi="Trebuchet MS"/>
        </w:rPr>
        <w:t xml:space="preserve">b) teritoriul care urmează să fie reglementat prin Planul urbanistic zonal. În intravilan teritoriul ce va fi reglementat va fi minim suprafața cuprinsă între patru </w:t>
      </w:r>
      <w:r w:rsidR="00003D47" w:rsidRPr="000A0327">
        <w:rPr>
          <w:rStyle w:val="ln2tlitera"/>
          <w:rFonts w:ascii="Trebuchet MS" w:hAnsi="Trebuchet MS"/>
        </w:rPr>
        <w:t>drumuri publice</w:t>
      </w:r>
      <w:r w:rsidR="009F567C" w:rsidRPr="000A0327">
        <w:rPr>
          <w:rStyle w:val="ln2tlitera"/>
          <w:rFonts w:ascii="Trebuchet MS" w:hAnsi="Trebuchet MS"/>
        </w:rPr>
        <w:t xml:space="preserve"> sau limite impuse de </w:t>
      </w:r>
      <w:r w:rsidR="009F567C" w:rsidRPr="000A0327">
        <w:rPr>
          <w:rStyle w:val="ln2talineat"/>
          <w:rFonts w:ascii="Trebuchet MS" w:hAnsi="Trebuchet MS"/>
        </w:rPr>
        <w:t>elemente ale cadrului natural</w:t>
      </w:r>
      <w:r w:rsidR="00003D47" w:rsidRPr="000A0327">
        <w:rPr>
          <w:rStyle w:val="ln2talineat"/>
          <w:rFonts w:ascii="Trebuchet MS" w:hAnsi="Trebuchet MS"/>
        </w:rPr>
        <w:t xml:space="preserve"> </w:t>
      </w:r>
      <w:r w:rsidRPr="000A0327">
        <w:rPr>
          <w:rStyle w:val="ln2tlitera"/>
          <w:rFonts w:ascii="Trebuchet MS" w:hAnsi="Trebuchet MS"/>
        </w:rPr>
        <w:t>iar pentru extinderea intravilanului, teritoriul ce va fi reg</w:t>
      </w:r>
      <w:r w:rsidR="00871D63">
        <w:rPr>
          <w:rStyle w:val="ln2tlitera"/>
          <w:rFonts w:ascii="Trebuchet MS" w:hAnsi="Trebuchet MS"/>
        </w:rPr>
        <w:t>lementat va fi de minim 5000 mp;</w:t>
      </w:r>
      <w:r w:rsidR="00D94B57">
        <w:rPr>
          <w:rStyle w:val="ln2tlitera"/>
          <w:rFonts w:ascii="Trebuchet MS" w:hAnsi="Trebuchet MS"/>
        </w:rPr>
        <w:t xml:space="preserve"> </w:t>
      </w:r>
    </w:p>
    <w:p w:rsidR="00B81824" w:rsidRPr="000A0327" w:rsidRDefault="002D5187">
      <w:pPr>
        <w:ind w:firstLine="708"/>
        <w:jc w:val="both"/>
        <w:rPr>
          <w:rFonts w:ascii="Trebuchet MS" w:hAnsi="Trebuchet MS"/>
        </w:rPr>
      </w:pPr>
      <w:r w:rsidRPr="000A0327">
        <w:rPr>
          <w:rStyle w:val="ln2litera"/>
          <w:rFonts w:ascii="Trebuchet MS" w:hAnsi="Trebuchet MS"/>
        </w:rPr>
        <w:t>c)</w:t>
      </w:r>
      <w:r w:rsidRPr="000A0327">
        <w:rPr>
          <w:rStyle w:val="ln2tlitera"/>
          <w:rFonts w:ascii="Trebuchet MS" w:hAnsi="Trebuchet MS"/>
        </w:rPr>
        <w:t xml:space="preserve"> categoriile funcţionale ale dezvoltării şi eventualele servituţi; </w:t>
      </w:r>
    </w:p>
    <w:p w:rsidR="00B81824" w:rsidRPr="000A0327" w:rsidRDefault="002D5187">
      <w:pPr>
        <w:ind w:firstLine="708"/>
        <w:jc w:val="both"/>
        <w:rPr>
          <w:rFonts w:ascii="Trebuchet MS" w:hAnsi="Trebuchet MS"/>
        </w:rPr>
      </w:pPr>
      <w:r w:rsidRPr="000A0327">
        <w:rPr>
          <w:rStyle w:val="ln2litera"/>
          <w:rFonts w:ascii="Trebuchet MS" w:hAnsi="Trebuchet MS"/>
        </w:rPr>
        <w:t>d)</w:t>
      </w:r>
      <w:r w:rsidRPr="000A0327">
        <w:rPr>
          <w:rStyle w:val="ln2tlitera"/>
          <w:rFonts w:ascii="Trebuchet MS" w:hAnsi="Trebuchet MS"/>
        </w:rPr>
        <w:t xml:space="preserve"> indicatorii urbanistici obligatorii - limitele minime şi maxime; </w:t>
      </w:r>
    </w:p>
    <w:p w:rsidR="00B81824" w:rsidRPr="000A0327" w:rsidRDefault="002D5187">
      <w:pPr>
        <w:ind w:firstLine="708"/>
        <w:jc w:val="both"/>
        <w:rPr>
          <w:rFonts w:ascii="Trebuchet MS" w:hAnsi="Trebuchet MS"/>
        </w:rPr>
      </w:pPr>
      <w:r w:rsidRPr="000A0327">
        <w:rPr>
          <w:rStyle w:val="ln2litera"/>
          <w:rFonts w:ascii="Trebuchet MS" w:hAnsi="Trebuchet MS"/>
        </w:rPr>
        <w:t>e)</w:t>
      </w:r>
      <w:r w:rsidRPr="000A0327">
        <w:rPr>
          <w:rStyle w:val="ln2tlitera"/>
          <w:rFonts w:ascii="Trebuchet MS" w:hAnsi="Trebuchet MS"/>
        </w:rPr>
        <w:t xml:space="preserve"> dotările de interes public necesare, asigurarea accesului pietonal și carosabil, parcajelor, utilităţilor; </w:t>
      </w:r>
    </w:p>
    <w:p w:rsidR="00243D32" w:rsidRPr="000A0327" w:rsidRDefault="002D5187" w:rsidP="00243D32">
      <w:pPr>
        <w:ind w:firstLine="708"/>
        <w:jc w:val="both"/>
        <w:rPr>
          <w:rStyle w:val="ln2tlitera"/>
          <w:rFonts w:ascii="Trebuchet MS" w:hAnsi="Trebuchet MS"/>
        </w:rPr>
      </w:pPr>
      <w:r w:rsidRPr="000A0327">
        <w:rPr>
          <w:rStyle w:val="ln2litera"/>
          <w:rFonts w:ascii="Trebuchet MS" w:hAnsi="Trebuchet MS"/>
        </w:rPr>
        <w:t>f)</w:t>
      </w:r>
      <w:r w:rsidRPr="000A0327">
        <w:rPr>
          <w:rStyle w:val="ln2tlitera"/>
          <w:rFonts w:ascii="Trebuchet MS" w:hAnsi="Trebuchet MS"/>
        </w:rPr>
        <w:t xml:space="preserve"> </w:t>
      </w:r>
      <w:r w:rsidR="00243D32" w:rsidRPr="000A0327">
        <w:rPr>
          <w:rStyle w:val="ln2tlitera"/>
          <w:rFonts w:ascii="Trebuchet MS" w:hAnsi="Trebuchet MS"/>
        </w:rPr>
        <w:t>capacităţile de transport admise în raport cu funcțiunile propuse și cu încărcările estimate</w:t>
      </w:r>
      <w:r w:rsidR="00243D32">
        <w:rPr>
          <w:rStyle w:val="ln2tlitera"/>
          <w:rFonts w:ascii="Trebuchet MS" w:hAnsi="Trebuchet MS"/>
        </w:rPr>
        <w:t xml:space="preserve"> datorite traficului suplimentar g</w:t>
      </w:r>
      <w:r w:rsidR="00871D63">
        <w:rPr>
          <w:rStyle w:val="ln2tlitera"/>
          <w:rFonts w:ascii="Trebuchet MS" w:hAnsi="Trebuchet MS"/>
        </w:rPr>
        <w:t>enerat de viitoarele investiții</w:t>
      </w:r>
      <w:r w:rsidR="00243D32">
        <w:rPr>
          <w:rStyle w:val="ln2tlitera"/>
          <w:rFonts w:ascii="Trebuchet MS" w:hAnsi="Trebuchet MS"/>
        </w:rPr>
        <w:t>;</w:t>
      </w:r>
    </w:p>
    <w:p w:rsidR="00246604" w:rsidRPr="000A0327" w:rsidRDefault="005479F1" w:rsidP="00AD15FF">
      <w:pPr>
        <w:ind w:firstLine="708"/>
        <w:jc w:val="both"/>
        <w:rPr>
          <w:rFonts w:ascii="Trebuchet MS" w:hAnsi="Trebuchet MS"/>
        </w:rPr>
      </w:pPr>
      <w:r w:rsidRPr="000A0327">
        <w:rPr>
          <w:rStyle w:val="ln2tlitera"/>
          <w:rFonts w:ascii="Trebuchet MS" w:hAnsi="Trebuchet MS"/>
        </w:rPr>
        <w:t xml:space="preserve">g) </w:t>
      </w:r>
      <w:r w:rsidRPr="000A0327">
        <w:rPr>
          <w:rFonts w:ascii="Trebuchet MS" w:hAnsi="Trebuchet MS"/>
        </w:rPr>
        <w:t>operațiuni cadastrale necesare în vederea implementării obiectivelor de interes public</w:t>
      </w:r>
      <w:r w:rsidR="00D94B57">
        <w:rPr>
          <w:rFonts w:ascii="Trebuchet MS" w:hAnsi="Trebuchet MS"/>
        </w:rPr>
        <w:t xml:space="preserve"> și privat</w:t>
      </w:r>
      <w:r w:rsidR="00871D63">
        <w:rPr>
          <w:rFonts w:ascii="Trebuchet MS" w:hAnsi="Trebuchet MS"/>
        </w:rPr>
        <w:t>.</w:t>
      </w:r>
    </w:p>
    <w:p w:rsidR="00246604" w:rsidRPr="000A0327" w:rsidRDefault="00246604" w:rsidP="00AD15FF">
      <w:pPr>
        <w:ind w:firstLine="708"/>
        <w:jc w:val="both"/>
        <w:rPr>
          <w:rFonts w:ascii="Trebuchet MS" w:hAnsi="Trebuchet MS"/>
        </w:rPr>
      </w:pPr>
    </w:p>
    <w:p w:rsidR="00AD15FF" w:rsidRPr="000A0327" w:rsidRDefault="00003D47" w:rsidP="00AD15FF">
      <w:pPr>
        <w:ind w:firstLine="708"/>
        <w:jc w:val="both"/>
        <w:rPr>
          <w:rStyle w:val="ln2tlitera"/>
          <w:rFonts w:ascii="Trebuchet MS" w:hAnsi="Trebuchet MS"/>
          <w:b/>
          <w:bCs/>
        </w:rPr>
      </w:pPr>
      <w:r w:rsidRPr="000A0327">
        <w:rPr>
          <w:rFonts w:ascii="Trebuchet MS" w:hAnsi="Trebuchet MS"/>
          <w:b/>
          <w:bCs/>
        </w:rPr>
        <w:t>8.</w:t>
      </w:r>
      <w:r w:rsidR="00D94B57">
        <w:rPr>
          <w:rFonts w:ascii="Trebuchet MS" w:hAnsi="Trebuchet MS"/>
          <w:b/>
          <w:bCs/>
        </w:rPr>
        <w:t xml:space="preserve"> </w:t>
      </w:r>
      <w:r w:rsidR="00174342" w:rsidRPr="000A0327">
        <w:rPr>
          <w:rFonts w:ascii="Trebuchet MS" w:hAnsi="Trebuchet MS"/>
          <w:b/>
          <w:bCs/>
        </w:rPr>
        <w:t>După art. 34 se introduce un articol nou, art. 34</w:t>
      </w:r>
      <w:r w:rsidR="00110617">
        <w:rPr>
          <w:rFonts w:ascii="Trebuchet MS" w:hAnsi="Trebuchet MS"/>
          <w:b/>
          <w:bCs/>
          <w:vertAlign w:val="superscript"/>
        </w:rPr>
        <w:t>1</w:t>
      </w:r>
      <w:r w:rsidR="00AD15FF" w:rsidRPr="000A0327">
        <w:rPr>
          <w:rFonts w:ascii="Trebuchet MS" w:hAnsi="Trebuchet MS"/>
          <w:b/>
          <w:bCs/>
        </w:rPr>
        <w:t>) c</w:t>
      </w:r>
      <w:r w:rsidRPr="000A0327">
        <w:rPr>
          <w:rFonts w:ascii="Trebuchet MS" w:hAnsi="Trebuchet MS"/>
          <w:b/>
          <w:bCs/>
        </w:rPr>
        <w:t>are va avea</w:t>
      </w:r>
      <w:r w:rsidR="00AD15FF" w:rsidRPr="000A0327">
        <w:rPr>
          <w:rFonts w:ascii="Trebuchet MS" w:hAnsi="Trebuchet MS"/>
          <w:b/>
          <w:bCs/>
        </w:rPr>
        <w:t xml:space="preserve"> următorul cuprins:</w:t>
      </w:r>
    </w:p>
    <w:p w:rsidR="00AD15FF" w:rsidRPr="000A0327" w:rsidRDefault="00AD15FF" w:rsidP="00AD15FF">
      <w:pPr>
        <w:ind w:firstLine="708"/>
        <w:jc w:val="both"/>
        <w:rPr>
          <w:rStyle w:val="ln2alineat"/>
          <w:rFonts w:ascii="Trebuchet MS" w:hAnsi="Trebuchet MS"/>
        </w:rPr>
      </w:pPr>
      <w:r w:rsidRPr="000A0327">
        <w:rPr>
          <w:rStyle w:val="ln2alineat"/>
          <w:rFonts w:ascii="Trebuchet MS" w:hAnsi="Trebuchet MS"/>
        </w:rPr>
        <w:t>(1</w:t>
      </w:r>
      <w:r w:rsidRPr="000A0327">
        <w:rPr>
          <w:rStyle w:val="ln2alineat"/>
          <w:rFonts w:ascii="Trebuchet MS" w:hAnsi="Trebuchet MS"/>
          <w:vertAlign w:val="superscript"/>
        </w:rPr>
        <w:t>1</w:t>
      </w:r>
      <w:r w:rsidRPr="000A0327">
        <w:rPr>
          <w:rStyle w:val="ln2alineat"/>
          <w:rFonts w:ascii="Trebuchet MS" w:hAnsi="Trebuchet MS"/>
        </w:rPr>
        <w:t xml:space="preserve">) În cazul în care competențele de emitere a autorizației de construire se modifică în intervalul scurs de la emiterea certificatului de urbanism </w:t>
      </w:r>
      <w:r w:rsidR="00817E78" w:rsidRPr="000A0327">
        <w:rPr>
          <w:rStyle w:val="ln2alineat"/>
          <w:rFonts w:ascii="Trebuchet MS" w:hAnsi="Trebuchet MS"/>
        </w:rPr>
        <w:t xml:space="preserve">până la </w:t>
      </w:r>
      <w:r w:rsidRPr="000A0327">
        <w:rPr>
          <w:rStyle w:val="ln2alineat"/>
          <w:rFonts w:ascii="Trebuchet MS" w:hAnsi="Trebuchet MS"/>
        </w:rPr>
        <w:t>solicitarea emiterii autorizației de construire</w:t>
      </w:r>
      <w:r w:rsidR="00F91C8E" w:rsidRPr="000A0327">
        <w:rPr>
          <w:rStyle w:val="ln2alineat"/>
          <w:rFonts w:ascii="Trebuchet MS" w:hAnsi="Trebuchet MS"/>
        </w:rPr>
        <w:t>/desființare</w:t>
      </w:r>
      <w:r w:rsidRPr="000A0327">
        <w:rPr>
          <w:rStyle w:val="ln2alineat"/>
          <w:rFonts w:ascii="Trebuchet MS" w:hAnsi="Trebuchet MS"/>
        </w:rPr>
        <w:t>, autoritatea publică care primește competențele de emitere va putea emite autorizația de construire în baza certificatului de urbanism eliberat de prima autoritatea publică</w:t>
      </w:r>
      <w:r w:rsidR="00F91C8E" w:rsidRPr="000A0327">
        <w:rPr>
          <w:rStyle w:val="ln2alineat"/>
          <w:rFonts w:ascii="Trebuchet MS" w:hAnsi="Trebuchet MS"/>
        </w:rPr>
        <w:t>, aflat în valabilitate,</w:t>
      </w:r>
      <w:r w:rsidRPr="000A0327">
        <w:rPr>
          <w:rStyle w:val="ln2alineat"/>
          <w:rFonts w:ascii="Trebuchet MS" w:hAnsi="Trebuchet MS"/>
        </w:rPr>
        <w:t xml:space="preserve"> după confirmarea acestuia</w:t>
      </w:r>
      <w:r w:rsidR="00F91C8E" w:rsidRPr="000A0327">
        <w:rPr>
          <w:rStyle w:val="ln2alineat"/>
          <w:rFonts w:ascii="Trebuchet MS" w:hAnsi="Trebuchet MS"/>
        </w:rPr>
        <w:t xml:space="preserve"> de către autoritatea care a dobândit noile competenţe de emitere a autorizaţiilor de construire/desfiinţare</w:t>
      </w:r>
      <w:r w:rsidRPr="000A0327">
        <w:rPr>
          <w:rStyle w:val="ln2alineat"/>
          <w:rFonts w:ascii="Trebuchet MS" w:hAnsi="Trebuchet MS"/>
        </w:rPr>
        <w:t>.</w:t>
      </w:r>
      <w:r w:rsidR="00003D47" w:rsidRPr="000A0327">
        <w:rPr>
          <w:rStyle w:val="ln2alineat"/>
          <w:rFonts w:ascii="Trebuchet MS" w:hAnsi="Trebuchet MS"/>
        </w:rPr>
        <w:t xml:space="preserve"> </w:t>
      </w:r>
      <w:r w:rsidR="00B57A8C" w:rsidRPr="000A0327">
        <w:rPr>
          <w:rStyle w:val="ln2alineat"/>
          <w:rFonts w:ascii="Trebuchet MS" w:hAnsi="Trebuchet MS"/>
        </w:rPr>
        <w:t>Operaţiunile legate de transferul documentelor</w:t>
      </w:r>
      <w:r w:rsidR="00003D47" w:rsidRPr="000A0327">
        <w:rPr>
          <w:rStyle w:val="ln2alineat"/>
          <w:rFonts w:ascii="Trebuchet MS" w:hAnsi="Trebuchet MS"/>
        </w:rPr>
        <w:t xml:space="preserve"> și </w:t>
      </w:r>
      <w:r w:rsidR="00B57A8C" w:rsidRPr="000A0327">
        <w:rPr>
          <w:rStyle w:val="ln2alineat"/>
          <w:rFonts w:ascii="Trebuchet MS" w:hAnsi="Trebuchet MS"/>
        </w:rPr>
        <w:t xml:space="preserve">documentaţiilor </w:t>
      </w:r>
      <w:r w:rsidR="00003D47" w:rsidRPr="000A0327">
        <w:rPr>
          <w:rStyle w:val="ln2alineat"/>
          <w:rFonts w:ascii="Trebuchet MS" w:hAnsi="Trebuchet MS"/>
        </w:rPr>
        <w:t>prevăzute de lege</w:t>
      </w:r>
      <w:r w:rsidR="00B57A8C" w:rsidRPr="000A0327">
        <w:rPr>
          <w:rStyle w:val="ln2alineat"/>
          <w:rFonts w:ascii="Trebuchet MS" w:hAnsi="Trebuchet MS"/>
        </w:rPr>
        <w:t xml:space="preserve"> între cele două autorităţi, respectiv reglementarea relaţiilor cu solicitanţii, sunt în sarcina şi responsabilitatea autorităţilor implicate.</w:t>
      </w:r>
    </w:p>
    <w:p w:rsidR="005A3989" w:rsidRPr="000A0327" w:rsidRDefault="005A3989" w:rsidP="00AD15FF">
      <w:pPr>
        <w:ind w:firstLine="708"/>
        <w:jc w:val="both"/>
        <w:rPr>
          <w:rStyle w:val="ln2alineat"/>
          <w:rFonts w:ascii="Trebuchet MS" w:hAnsi="Trebuchet MS"/>
        </w:rPr>
      </w:pPr>
    </w:p>
    <w:p w:rsidR="005A3989" w:rsidRPr="000A0327" w:rsidRDefault="005A3989" w:rsidP="00AD15FF">
      <w:pPr>
        <w:ind w:firstLine="708"/>
        <w:jc w:val="both"/>
        <w:rPr>
          <w:rStyle w:val="ln2alineat"/>
          <w:rFonts w:ascii="Trebuchet MS" w:hAnsi="Trebuchet MS"/>
        </w:rPr>
      </w:pPr>
    </w:p>
    <w:p w:rsidR="005A3989" w:rsidRPr="000A0327" w:rsidRDefault="005A3989" w:rsidP="00AD15FF">
      <w:pPr>
        <w:ind w:firstLine="708"/>
        <w:jc w:val="both"/>
        <w:rPr>
          <w:rStyle w:val="ln2alineat"/>
          <w:rFonts w:ascii="Trebuchet MS" w:hAnsi="Trebuchet MS"/>
        </w:rPr>
      </w:pPr>
    </w:p>
    <w:p w:rsidR="00B81824" w:rsidRPr="000A0327" w:rsidRDefault="00003D47">
      <w:pPr>
        <w:ind w:firstLine="708"/>
        <w:jc w:val="both"/>
        <w:rPr>
          <w:rStyle w:val="ln2tlitera"/>
          <w:rFonts w:ascii="Trebuchet MS" w:hAnsi="Trebuchet MS"/>
          <w:b/>
          <w:bCs/>
        </w:rPr>
      </w:pPr>
      <w:r w:rsidRPr="000A0327">
        <w:rPr>
          <w:rFonts w:ascii="Trebuchet MS" w:hAnsi="Trebuchet MS"/>
          <w:b/>
          <w:bCs/>
        </w:rPr>
        <w:t xml:space="preserve">9. </w:t>
      </w:r>
      <w:r w:rsidR="002B6F1A" w:rsidRPr="000A0327">
        <w:rPr>
          <w:rFonts w:ascii="Trebuchet MS" w:hAnsi="Trebuchet MS"/>
          <w:b/>
          <w:bCs/>
        </w:rPr>
        <w:t>A</w:t>
      </w:r>
      <w:r w:rsidR="002D5187" w:rsidRPr="000A0327">
        <w:rPr>
          <w:rFonts w:ascii="Trebuchet MS" w:hAnsi="Trebuchet MS"/>
          <w:b/>
          <w:bCs/>
        </w:rPr>
        <w:t>rticolul 35</w:t>
      </w:r>
      <w:r w:rsidR="00D94B57">
        <w:rPr>
          <w:rFonts w:ascii="Trebuchet MS" w:hAnsi="Trebuchet MS"/>
          <w:b/>
          <w:bCs/>
        </w:rPr>
        <w:t xml:space="preserve"> </w:t>
      </w:r>
      <w:r w:rsidR="002D5187" w:rsidRPr="000A0327">
        <w:rPr>
          <w:rFonts w:ascii="Trebuchet MS" w:hAnsi="Trebuchet MS"/>
          <w:b/>
          <w:bCs/>
        </w:rPr>
        <w:t>se modifică și va avea următorul cuprins:</w:t>
      </w:r>
    </w:p>
    <w:p w:rsidR="00B81824" w:rsidRPr="000A0327" w:rsidRDefault="002D5187">
      <w:pPr>
        <w:ind w:firstLine="708"/>
        <w:jc w:val="both"/>
        <w:rPr>
          <w:rStyle w:val="ln2talineat"/>
          <w:rFonts w:ascii="Trebuchet MS" w:hAnsi="Trebuchet MS"/>
        </w:rPr>
      </w:pPr>
      <w:r w:rsidRPr="000A0327">
        <w:rPr>
          <w:rStyle w:val="ln2articol"/>
          <w:rFonts w:ascii="Trebuchet MS" w:hAnsi="Trebuchet MS"/>
          <w:b/>
          <w:bCs/>
        </w:rPr>
        <w:t>Art. 35.</w:t>
      </w:r>
      <w:r w:rsidRPr="000A0327">
        <w:rPr>
          <w:rStyle w:val="ln2tarticol"/>
          <w:rFonts w:ascii="Trebuchet MS" w:hAnsi="Trebuchet MS"/>
          <w:b/>
        </w:rPr>
        <w:t xml:space="preserve"> - </w:t>
      </w:r>
      <w:r w:rsidRPr="000A0327">
        <w:rPr>
          <w:rStyle w:val="ln2alineat"/>
          <w:rFonts w:ascii="Trebuchet MS" w:hAnsi="Trebuchet MS"/>
          <w:b/>
        </w:rPr>
        <w:t>(1)</w:t>
      </w:r>
      <w:r w:rsidR="005479F1" w:rsidRPr="000A0327">
        <w:rPr>
          <w:rStyle w:val="ln2alineat"/>
          <w:rFonts w:ascii="Trebuchet MS" w:hAnsi="Trebuchet MS"/>
          <w:b/>
        </w:rPr>
        <w:t xml:space="preserve"> </w:t>
      </w:r>
      <w:r w:rsidRPr="000A0327">
        <w:rPr>
          <w:rStyle w:val="ln2talineat"/>
          <w:rFonts w:ascii="Trebuchet MS" w:hAnsi="Trebuchet MS"/>
        </w:rPr>
        <w:t>Activitatea de amenajare a teritoriului şi de urbanism la nivel naţional este coordonată de Ministerul Dezvoltării Regionale şi Administratiei Publice.</w:t>
      </w:r>
    </w:p>
    <w:p w:rsidR="00B81824" w:rsidRPr="000A0327" w:rsidRDefault="002D5187">
      <w:pPr>
        <w:ind w:firstLine="708"/>
        <w:jc w:val="both"/>
        <w:rPr>
          <w:rStyle w:val="ln2talineat"/>
          <w:rFonts w:ascii="Trebuchet MS" w:hAnsi="Trebuchet MS"/>
        </w:rPr>
      </w:pPr>
      <w:r w:rsidRPr="000A0327">
        <w:rPr>
          <w:rStyle w:val="ln2alineat"/>
          <w:rFonts w:ascii="Trebuchet MS" w:hAnsi="Trebuchet MS"/>
        </w:rPr>
        <w:t>(2)</w:t>
      </w:r>
      <w:r w:rsidRPr="000A0327">
        <w:rPr>
          <w:rStyle w:val="ln2talineat"/>
          <w:rFonts w:ascii="Trebuchet MS" w:hAnsi="Trebuchet MS"/>
        </w:rPr>
        <w:t xml:space="preserve"> Controlul statului privind</w:t>
      </w:r>
      <w:r w:rsidR="00711BA6" w:rsidRPr="000A0327">
        <w:rPr>
          <w:rStyle w:val="ln2talineat"/>
          <w:rFonts w:ascii="Trebuchet MS" w:hAnsi="Trebuchet MS"/>
        </w:rPr>
        <w:t xml:space="preserve"> </w:t>
      </w:r>
      <w:r w:rsidRPr="000A0327">
        <w:rPr>
          <w:rStyle w:val="ln2talineat"/>
          <w:rFonts w:ascii="Trebuchet MS" w:hAnsi="Trebuchet MS"/>
        </w:rPr>
        <w:t>aprobarea şi aplicarea documentaţiilor de amenajare a teritoriului şi de urbanism, este asigurat la nivel național de Inspectoratul de Stat în Construcţii, precum şi de instituţia arhitectului-şef de la nivel judeţean</w:t>
      </w:r>
      <w:r w:rsidR="003C182F" w:rsidRPr="000A0327">
        <w:rPr>
          <w:rStyle w:val="ln2talineat"/>
          <w:rFonts w:ascii="Trebuchet MS" w:hAnsi="Trebuchet MS"/>
        </w:rPr>
        <w:t xml:space="preserve"> și de organele de control al activităţii de amenajare a teritoriului şi de urbanism ale consiliilor judeţene</w:t>
      </w:r>
      <w:r w:rsidRPr="000A0327">
        <w:rPr>
          <w:rStyle w:val="ln2talineat"/>
          <w:rFonts w:ascii="Trebuchet MS" w:hAnsi="Trebuchet MS"/>
        </w:rPr>
        <w:t xml:space="preserve">, pentru unitățile administrativ teritoriale aflate în componența județului. </w:t>
      </w:r>
    </w:p>
    <w:p w:rsidR="00B81824" w:rsidRPr="000A0327" w:rsidRDefault="002D5187">
      <w:pPr>
        <w:ind w:firstLine="708"/>
        <w:jc w:val="both"/>
        <w:rPr>
          <w:rStyle w:val="ln2talineat"/>
          <w:rFonts w:ascii="Trebuchet MS" w:hAnsi="Trebuchet MS"/>
        </w:rPr>
      </w:pPr>
      <w:r w:rsidRPr="000A0327">
        <w:rPr>
          <w:rStyle w:val="ln2alineat"/>
          <w:rFonts w:ascii="Trebuchet MS" w:hAnsi="Trebuchet MS"/>
        </w:rPr>
        <w:t>(3)</w:t>
      </w:r>
      <w:r w:rsidRPr="000A0327">
        <w:rPr>
          <w:rStyle w:val="ln2talineat"/>
          <w:rFonts w:ascii="Trebuchet MS" w:hAnsi="Trebuchet MS"/>
        </w:rPr>
        <w:t xml:space="preserve"> Direcţiile de specialitate din cadrul </w:t>
      </w:r>
      <w:r w:rsidRPr="009E5D11">
        <w:rPr>
          <w:rStyle w:val="ln2talineat"/>
          <w:rFonts w:ascii="Trebuchet MS" w:hAnsi="Trebuchet MS"/>
          <w:i/>
        </w:rPr>
        <w:t>Ministerul</w:t>
      </w:r>
      <w:r w:rsidR="009E5D11" w:rsidRPr="009E5D11">
        <w:rPr>
          <w:rStyle w:val="ln2talineat"/>
          <w:rFonts w:ascii="Trebuchet MS" w:hAnsi="Trebuchet MS"/>
          <w:i/>
        </w:rPr>
        <w:t>ui,</w:t>
      </w:r>
      <w:r w:rsidRPr="000A0327">
        <w:rPr>
          <w:rStyle w:val="ln2talineat"/>
          <w:rFonts w:ascii="Trebuchet MS" w:hAnsi="Trebuchet MS"/>
        </w:rPr>
        <w:t xml:space="preserve"> Inspectoratul de Stat în Construcţii şi arhitecţii-şefi ai judeţelor colaborează permanent în vederea ducerii la îndeplinire a prevederilor alin. (2), prin:</w:t>
      </w:r>
    </w:p>
    <w:p w:rsidR="00B81824" w:rsidRPr="000A0327" w:rsidRDefault="002D5187">
      <w:pPr>
        <w:ind w:firstLine="708"/>
        <w:jc w:val="both"/>
        <w:rPr>
          <w:rFonts w:ascii="Trebuchet MS" w:hAnsi="Trebuchet MS"/>
        </w:rPr>
      </w:pPr>
      <w:r w:rsidRPr="000A0327">
        <w:rPr>
          <w:rStyle w:val="ln2talineat"/>
          <w:rFonts w:ascii="Trebuchet MS" w:hAnsi="Trebuchet MS"/>
        </w:rPr>
        <w:t xml:space="preserve">a) elaborarea și actualizarea procedurilor de control în domeniu; </w:t>
      </w:r>
    </w:p>
    <w:p w:rsidR="00B81824" w:rsidRPr="000A0327" w:rsidRDefault="002D5187" w:rsidP="00871D63">
      <w:pPr>
        <w:ind w:firstLine="708"/>
        <w:jc w:val="both"/>
        <w:rPr>
          <w:rStyle w:val="ln2talineat"/>
          <w:rFonts w:ascii="Trebuchet MS" w:hAnsi="Trebuchet MS"/>
        </w:rPr>
      </w:pPr>
      <w:r w:rsidRPr="000A0327">
        <w:rPr>
          <w:rStyle w:val="ln2talineat"/>
          <w:rFonts w:ascii="Trebuchet MS" w:hAnsi="Trebuchet MS"/>
        </w:rPr>
        <w:t>b)</w:t>
      </w:r>
      <w:r w:rsidR="005479F1" w:rsidRPr="000A0327">
        <w:rPr>
          <w:rStyle w:val="ln2talineat"/>
          <w:rFonts w:ascii="Trebuchet MS" w:hAnsi="Trebuchet MS"/>
        </w:rPr>
        <w:t xml:space="preserve"> </w:t>
      </w:r>
      <w:r w:rsidRPr="000A0327">
        <w:rPr>
          <w:rStyle w:val="ln2talineat"/>
          <w:rFonts w:ascii="Trebuchet MS" w:hAnsi="Trebuchet MS"/>
        </w:rPr>
        <w:t>informarea permanentă privind disciplina în domeniu și luarea măsurilor ce se impun;</w:t>
      </w:r>
    </w:p>
    <w:p w:rsidR="00990DD6" w:rsidRDefault="002D5187" w:rsidP="00871D63">
      <w:pPr>
        <w:jc w:val="both"/>
        <w:rPr>
          <w:rFonts w:ascii="Trebuchet MS" w:hAnsi="Trebuchet MS"/>
        </w:rPr>
      </w:pPr>
      <w:r w:rsidRPr="000A0327">
        <w:rPr>
          <w:rFonts w:ascii="Trebuchet MS" w:hAnsi="Trebuchet MS"/>
        </w:rPr>
        <w:tab/>
        <w:t>c) elaborarea de ghiduri și îndrumare pentru cetateni și autoritățile administrației publice.”</w:t>
      </w:r>
    </w:p>
    <w:p w:rsidR="00990DD6" w:rsidRPr="00660B50" w:rsidRDefault="00990DD6" w:rsidP="00660B50">
      <w:pPr>
        <w:ind w:firstLine="708"/>
        <w:jc w:val="both"/>
        <w:rPr>
          <w:rStyle w:val="ln2talineat"/>
          <w:rFonts w:ascii="Trebuchet MS" w:hAnsi="Trebuchet MS"/>
          <w:b/>
        </w:rPr>
      </w:pPr>
      <w:r w:rsidRPr="00660B50">
        <w:rPr>
          <w:rStyle w:val="ln2talineat"/>
          <w:rFonts w:ascii="Trebuchet MS" w:hAnsi="Trebuchet MS"/>
          <w:b/>
        </w:rPr>
        <w:t>După Art. 35</w:t>
      </w:r>
      <w:r w:rsidRPr="00660B50">
        <w:rPr>
          <w:rStyle w:val="ln2talineat"/>
          <w:rFonts w:ascii="Trebuchet MS" w:hAnsi="Trebuchet MS"/>
          <w:b/>
          <w:vertAlign w:val="superscript"/>
        </w:rPr>
        <w:t>1</w:t>
      </w:r>
      <w:r w:rsidR="00D94B57">
        <w:rPr>
          <w:rStyle w:val="ln2talineat"/>
          <w:rFonts w:ascii="Trebuchet MS" w:hAnsi="Trebuchet MS"/>
          <w:b/>
        </w:rPr>
        <w:t xml:space="preserve"> </w:t>
      </w:r>
      <w:r w:rsidRPr="00660B50">
        <w:rPr>
          <w:rStyle w:val="ln2talineat"/>
          <w:rFonts w:ascii="Trebuchet MS" w:hAnsi="Trebuchet MS"/>
          <w:b/>
        </w:rPr>
        <w:t>se introduce un articol nou, 35</w:t>
      </w:r>
      <w:r w:rsidRPr="00660B50">
        <w:rPr>
          <w:rStyle w:val="ln2talineat"/>
          <w:rFonts w:ascii="Trebuchet MS" w:hAnsi="Trebuchet MS"/>
          <w:b/>
          <w:vertAlign w:val="superscript"/>
        </w:rPr>
        <w:t>2</w:t>
      </w:r>
      <w:r w:rsidR="00D94B57">
        <w:rPr>
          <w:rStyle w:val="ln2talineat"/>
          <w:rFonts w:ascii="Trebuchet MS" w:hAnsi="Trebuchet MS"/>
          <w:b/>
        </w:rPr>
        <w:t xml:space="preserve"> </w:t>
      </w:r>
      <w:r w:rsidRPr="00660B50">
        <w:rPr>
          <w:rStyle w:val="ln2talineat"/>
          <w:rFonts w:ascii="Trebuchet MS" w:hAnsi="Trebuchet MS"/>
          <w:b/>
        </w:rPr>
        <w:t>care va avea următorul cuprins:</w:t>
      </w:r>
    </w:p>
    <w:p w:rsidR="00243D32" w:rsidRDefault="00243D32" w:rsidP="00243D32">
      <w:pPr>
        <w:ind w:firstLine="708"/>
        <w:jc w:val="both"/>
        <w:rPr>
          <w:rStyle w:val="ln2talineat"/>
          <w:rFonts w:ascii="Trebuchet MS" w:hAnsi="Trebuchet MS"/>
          <w:color w:val="FF0000"/>
        </w:rPr>
      </w:pPr>
      <w:r>
        <w:rPr>
          <w:rStyle w:val="ln2talineat"/>
          <w:rFonts w:ascii="Trebuchet MS" w:hAnsi="Trebuchet MS"/>
        </w:rPr>
        <w:t>Art. 35</w:t>
      </w:r>
      <w:r>
        <w:rPr>
          <w:rStyle w:val="ln2talineat"/>
          <w:rFonts w:ascii="Trebuchet MS" w:hAnsi="Trebuchet MS"/>
          <w:vertAlign w:val="superscript"/>
        </w:rPr>
        <w:t>2</w:t>
      </w:r>
      <w:r w:rsidR="00D94B57">
        <w:rPr>
          <w:rStyle w:val="ln2talineat"/>
          <w:rFonts w:ascii="Trebuchet MS" w:hAnsi="Trebuchet MS"/>
        </w:rPr>
        <w:t xml:space="preserve"> </w:t>
      </w:r>
      <w:r>
        <w:rPr>
          <w:rStyle w:val="ln2talineat"/>
          <w:rFonts w:ascii="Trebuchet MS" w:hAnsi="Trebuchet MS"/>
        </w:rPr>
        <w:t>În vederea asigurării coerenţei măsurilor de dezvoltare regională sub aspectul impactului teritorial, în cadrul agențiilor de dezvoltare regională se constituie un compartiment de planificare teritorială, format din specialiști</w:t>
      </w:r>
      <w:r w:rsidR="00D94B57">
        <w:rPr>
          <w:rStyle w:val="ln2talineat"/>
          <w:rFonts w:ascii="Trebuchet MS" w:hAnsi="Trebuchet MS"/>
        </w:rPr>
        <w:t xml:space="preserve"> </w:t>
      </w:r>
      <w:r>
        <w:rPr>
          <w:rStyle w:val="ln2talineat"/>
          <w:rFonts w:ascii="Trebuchet MS" w:hAnsi="Trebuchet MS"/>
        </w:rPr>
        <w:t>în amenajarea teritoriului</w:t>
      </w:r>
      <w:r w:rsidR="00D94B57">
        <w:rPr>
          <w:rStyle w:val="ln2talineat"/>
          <w:rFonts w:ascii="Trebuchet MS" w:hAnsi="Trebuchet MS"/>
        </w:rPr>
        <w:t xml:space="preserve"> </w:t>
      </w:r>
      <w:r>
        <w:rPr>
          <w:rStyle w:val="ln2talineat"/>
          <w:rFonts w:ascii="Trebuchet MS" w:hAnsi="Trebuchet MS"/>
        </w:rPr>
        <w:t>și urbanism, care vor asigura:</w:t>
      </w:r>
    </w:p>
    <w:p w:rsidR="00243D32" w:rsidRDefault="00243D32" w:rsidP="00243D32">
      <w:pPr>
        <w:ind w:firstLine="708"/>
        <w:jc w:val="both"/>
        <w:rPr>
          <w:rStyle w:val="ln2talineat"/>
          <w:rFonts w:ascii="Trebuchet MS" w:hAnsi="Trebuchet MS"/>
        </w:rPr>
      </w:pPr>
      <w:r>
        <w:rPr>
          <w:rStyle w:val="ln2talineat"/>
          <w:rFonts w:ascii="Trebuchet MS" w:hAnsi="Trebuchet MS"/>
        </w:rPr>
        <w:t>a) corelarea strategiilor de dezvoltare regională și a planurilor de amenajarea teritoriului naționale și</w:t>
      </w:r>
      <w:r w:rsidR="00D94B57">
        <w:rPr>
          <w:rStyle w:val="ln2talineat"/>
          <w:rFonts w:ascii="Trebuchet MS" w:hAnsi="Trebuchet MS"/>
        </w:rPr>
        <w:t xml:space="preserve"> </w:t>
      </w:r>
      <w:r>
        <w:rPr>
          <w:rStyle w:val="ln2talineat"/>
          <w:rFonts w:ascii="Trebuchet MS" w:hAnsi="Trebuchet MS"/>
        </w:rPr>
        <w:t>județene și a planurilor de urbanism general</w:t>
      </w:r>
      <w:r w:rsidR="00D94B57">
        <w:rPr>
          <w:rStyle w:val="ln2talineat"/>
          <w:rFonts w:ascii="Trebuchet MS" w:hAnsi="Trebuchet MS"/>
        </w:rPr>
        <w:t xml:space="preserve"> </w:t>
      </w:r>
      <w:r>
        <w:rPr>
          <w:rStyle w:val="ln2talineat"/>
          <w:rFonts w:ascii="Trebuchet MS" w:hAnsi="Trebuchet MS"/>
        </w:rPr>
        <w:t xml:space="preserve">la scară regională; </w:t>
      </w:r>
    </w:p>
    <w:p w:rsidR="00243D32" w:rsidRDefault="00243D32" w:rsidP="00243D32">
      <w:pPr>
        <w:ind w:firstLine="708"/>
        <w:jc w:val="both"/>
        <w:rPr>
          <w:rStyle w:val="ln2talineat"/>
          <w:rFonts w:ascii="Trebuchet MS" w:hAnsi="Trebuchet MS"/>
        </w:rPr>
      </w:pPr>
      <w:r>
        <w:rPr>
          <w:rStyle w:val="ln2talineat"/>
          <w:rFonts w:ascii="Trebuchet MS" w:hAnsi="Trebuchet MS"/>
        </w:rPr>
        <w:t>b) coordonarea elaborării strategiilor și planurilor de dezvoltare regională pe termen mediu și lung, sub aspectele: social, economic, de mediu, cu asigurarea condițiilor de coeziune și competitivitate teritorială, precum și cu respectarea principiilor de dezvoltare policentrică, sustenabilă și incluzivă</w:t>
      </w:r>
    </w:p>
    <w:p w:rsidR="00243D32" w:rsidRDefault="00243D32" w:rsidP="00243D32">
      <w:pPr>
        <w:ind w:firstLine="708"/>
        <w:jc w:val="both"/>
        <w:rPr>
          <w:rStyle w:val="ln2talineat"/>
          <w:rFonts w:ascii="Trebuchet MS" w:hAnsi="Trebuchet MS"/>
        </w:rPr>
      </w:pPr>
      <w:r>
        <w:rPr>
          <w:rStyle w:val="ln2talineat"/>
          <w:rFonts w:ascii="Trebuchet MS" w:hAnsi="Trebuchet MS"/>
        </w:rPr>
        <w:t>c) exprimarea teritorială a proiectelor care rezultă din strategia de dezvoltare regională și din planul de dezvoltare regională,</w:t>
      </w:r>
      <w:r w:rsidR="00D94B57">
        <w:rPr>
          <w:rStyle w:val="ln2talineat"/>
          <w:rFonts w:ascii="Trebuchet MS" w:hAnsi="Trebuchet MS"/>
        </w:rPr>
        <w:t xml:space="preserve"> </w:t>
      </w:r>
      <w:r>
        <w:rPr>
          <w:rStyle w:val="ln2talineat"/>
          <w:rFonts w:ascii="Trebuchet MS" w:hAnsi="Trebuchet MS"/>
        </w:rPr>
        <w:t xml:space="preserve">cu estimarea impactului teritorial; </w:t>
      </w:r>
    </w:p>
    <w:p w:rsidR="00243D32" w:rsidRDefault="00243D32" w:rsidP="00243D32">
      <w:pPr>
        <w:ind w:firstLine="708"/>
        <w:jc w:val="both"/>
        <w:rPr>
          <w:rStyle w:val="ln2talineat"/>
          <w:rFonts w:ascii="Trebuchet MS" w:hAnsi="Trebuchet MS"/>
        </w:rPr>
      </w:pPr>
      <w:r>
        <w:rPr>
          <w:rStyle w:val="ln2talineat"/>
          <w:rFonts w:ascii="Trebuchet MS" w:hAnsi="Trebuchet MS"/>
        </w:rPr>
        <w:t>d) furnizarea de date și rapoarte către Observatorul Teritorial Național;</w:t>
      </w:r>
    </w:p>
    <w:p w:rsidR="00243D32" w:rsidRDefault="00243D32" w:rsidP="00243D32">
      <w:pPr>
        <w:ind w:firstLine="708"/>
        <w:jc w:val="both"/>
        <w:rPr>
          <w:rStyle w:val="ln2talineat"/>
          <w:rFonts w:ascii="Trebuchet MS" w:hAnsi="Trebuchet MS"/>
        </w:rPr>
      </w:pPr>
      <w:r>
        <w:rPr>
          <w:rStyle w:val="ln2talineat"/>
          <w:rFonts w:ascii="Trebuchet MS" w:hAnsi="Trebuchet MS"/>
        </w:rPr>
        <w:t>e) elaborarea de rapoarte privind monitorizarea implementării strategiilor și planurilor de dezvoltare regională, dinamica regiunii în domeniile și sub aspectele mentionate la punctul b),</w:t>
      </w:r>
      <w:r w:rsidR="00D94B57">
        <w:rPr>
          <w:rStyle w:val="ln2talineat"/>
          <w:rFonts w:ascii="Trebuchet MS" w:hAnsi="Trebuchet MS"/>
        </w:rPr>
        <w:t xml:space="preserve"> </w:t>
      </w:r>
      <w:r>
        <w:rPr>
          <w:rStyle w:val="ln2talineat"/>
          <w:rFonts w:ascii="Trebuchet MS" w:hAnsi="Trebuchet MS"/>
        </w:rPr>
        <w:t>în înțelesul conceptelor de dezvoltare și utilizând indicatorii potrivit practicilor la nivelul UE.</w:t>
      </w:r>
    </w:p>
    <w:p w:rsidR="00990DD6" w:rsidRPr="00990DD6" w:rsidRDefault="00990DD6">
      <w:pPr>
        <w:rPr>
          <w:rFonts w:ascii="Arial Narrow" w:hAnsi="Arial Narrow"/>
        </w:rPr>
      </w:pPr>
    </w:p>
    <w:p w:rsidR="00174F50" w:rsidRPr="000A0327" w:rsidRDefault="00E4667A" w:rsidP="00174F50">
      <w:pPr>
        <w:spacing w:after="0" w:line="240" w:lineRule="auto"/>
        <w:ind w:firstLine="426"/>
        <w:jc w:val="both"/>
        <w:rPr>
          <w:rFonts w:ascii="Trebuchet MS" w:hAnsi="Trebuchet MS"/>
          <w:b/>
        </w:rPr>
      </w:pPr>
      <w:r w:rsidRPr="000A0327">
        <w:rPr>
          <w:rFonts w:ascii="Trebuchet MS" w:hAnsi="Trebuchet MS"/>
          <w:b/>
        </w:rPr>
        <w:t>10</w:t>
      </w:r>
      <w:r w:rsidR="00174F50" w:rsidRPr="000A0327">
        <w:rPr>
          <w:rFonts w:ascii="Trebuchet MS" w:hAnsi="Trebuchet MS"/>
          <w:b/>
        </w:rPr>
        <w:t>. La articolul 36</w:t>
      </w:r>
      <w:r w:rsidR="00D94B57">
        <w:rPr>
          <w:rFonts w:ascii="Trebuchet MS" w:hAnsi="Trebuchet MS"/>
          <w:b/>
        </w:rPr>
        <w:t xml:space="preserve"> </w:t>
      </w:r>
      <w:r w:rsidR="00174F50" w:rsidRPr="000A0327">
        <w:rPr>
          <w:rFonts w:ascii="Trebuchet MS" w:hAnsi="Trebuchet MS"/>
          <w:b/>
        </w:rPr>
        <w:t xml:space="preserve">alineatul (1), alineatul (2) și alineatul (4) se modifică și vor avea următorul cuprins: </w:t>
      </w:r>
    </w:p>
    <w:p w:rsidR="00174F50" w:rsidRPr="000A0327" w:rsidRDefault="00174F50" w:rsidP="00174F50">
      <w:pPr>
        <w:pStyle w:val="ListParagraph"/>
        <w:spacing w:after="0" w:line="240" w:lineRule="auto"/>
        <w:ind w:left="816"/>
        <w:jc w:val="both"/>
        <w:rPr>
          <w:rFonts w:ascii="Trebuchet MS" w:hAnsi="Trebuchet MS"/>
        </w:rPr>
      </w:pPr>
    </w:p>
    <w:p w:rsidR="00C74854" w:rsidRDefault="00174F50" w:rsidP="00174F50">
      <w:pPr>
        <w:pStyle w:val="ListParagraph"/>
        <w:ind w:left="816"/>
        <w:jc w:val="both"/>
        <w:rPr>
          <w:rFonts w:ascii="Trebuchet MS" w:hAnsi="Trebuchet MS"/>
          <w:lang w:val="en-US"/>
        </w:rPr>
      </w:pPr>
      <w:r w:rsidRPr="000A0327">
        <w:rPr>
          <w:rFonts w:ascii="Trebuchet MS" w:hAnsi="Trebuchet MS"/>
          <w:lang w:val="en-US"/>
        </w:rPr>
        <w:t xml:space="preserve">(1) În cadrul aparatului de specialitate al consiliului judeţean, respectiv în cadrul </w:t>
      </w:r>
    </w:p>
    <w:p w:rsidR="00174F50" w:rsidRPr="00636EBA" w:rsidRDefault="00174F50" w:rsidP="00174F50">
      <w:pPr>
        <w:pStyle w:val="ListParagraph"/>
        <w:ind w:left="816"/>
        <w:jc w:val="both"/>
        <w:rPr>
          <w:rFonts w:ascii="Trebuchet MS" w:hAnsi="Trebuchet MS"/>
          <w:lang w:val="en-US"/>
        </w:rPr>
      </w:pPr>
      <w:r w:rsidRPr="00C74854">
        <w:rPr>
          <w:rFonts w:ascii="Trebuchet MS" w:hAnsi="Trebuchet MS"/>
          <w:lang w:val="en-US"/>
        </w:rPr>
        <w:lastRenderedPageBreak/>
        <w:t>aparatului de specialitate al primarului/Primarului general al municipiului Bucureşti se organizează şi funcţionează, potrivit legii, structuri de specialitate în domeniul amenajării teritoriului şi urbanismului. În cazul judeţelor şi municipiilor structura responsabilă s</w:t>
      </w:r>
      <w:r w:rsidRPr="000D2CDC">
        <w:rPr>
          <w:rFonts w:ascii="Trebuchet MS" w:hAnsi="Trebuchet MS"/>
          <w:lang w:val="en-US"/>
        </w:rPr>
        <w:t>e organizează ca direcţie generală sau direcţie, în cazul oraşelor structura responsabilă se organizează ca direcţie sau serviciu, în cazul comunelor structura responsabilă se organizează la nivel de birou sau compartiment</w:t>
      </w:r>
      <w:r w:rsidRPr="00636EBA">
        <w:rPr>
          <w:rFonts w:ascii="Trebuchet MS" w:hAnsi="Trebuchet MS"/>
          <w:lang w:val="en-US"/>
        </w:rPr>
        <w:t>.</w:t>
      </w:r>
    </w:p>
    <w:p w:rsidR="00174F50" w:rsidRPr="000A0327" w:rsidRDefault="00174F50" w:rsidP="00174F50">
      <w:pPr>
        <w:pStyle w:val="ListParagraph"/>
        <w:ind w:left="816"/>
        <w:jc w:val="both"/>
        <w:rPr>
          <w:rFonts w:ascii="Trebuchet MS" w:hAnsi="Trebuchet MS"/>
          <w:lang w:val="en-US"/>
        </w:rPr>
      </w:pPr>
    </w:p>
    <w:p w:rsidR="00174F50" w:rsidRPr="000A0327" w:rsidRDefault="00174F50" w:rsidP="00174F50">
      <w:pPr>
        <w:pStyle w:val="ListParagraph"/>
        <w:ind w:left="816"/>
        <w:jc w:val="both"/>
        <w:rPr>
          <w:rFonts w:ascii="Trebuchet MS" w:hAnsi="Trebuchet MS"/>
          <w:lang w:val="en-US"/>
        </w:rPr>
      </w:pPr>
      <w:r w:rsidRPr="000A0327">
        <w:rPr>
          <w:rFonts w:ascii="Trebuchet MS" w:hAnsi="Trebuchet MS"/>
          <w:lang w:val="en-US"/>
        </w:rPr>
        <w:t>(2) Conducătorul structurii de specialitate din cadrul aparatelor consiliilor judeţene sau primăriilor ocupă funcția publică specifică de arhitect-şef şi reprezintă autoritatea tehnică în domeniul amenajării teritoriului şi urbanismului din cadrul administraţiei publice judeţene şi locale.</w:t>
      </w:r>
    </w:p>
    <w:p w:rsidR="00174F50" w:rsidRPr="000A0327" w:rsidRDefault="00243D32" w:rsidP="00174F50">
      <w:pPr>
        <w:pStyle w:val="ListParagraph"/>
        <w:ind w:left="816"/>
        <w:jc w:val="both"/>
        <w:rPr>
          <w:rFonts w:ascii="Trebuchet MS" w:hAnsi="Trebuchet MS"/>
          <w:lang w:val="en-US"/>
        </w:rPr>
      </w:pPr>
      <w:r>
        <w:rPr>
          <w:rFonts w:ascii="Trebuchet MS" w:hAnsi="Trebuchet MS"/>
          <w:lang w:val="en-US"/>
        </w:rPr>
        <w:t>……………………………..</w:t>
      </w:r>
    </w:p>
    <w:p w:rsidR="00174F50" w:rsidRPr="00C74854" w:rsidRDefault="00174F50" w:rsidP="00174F50">
      <w:pPr>
        <w:pStyle w:val="ListParagraph"/>
        <w:ind w:left="816"/>
        <w:jc w:val="both"/>
        <w:rPr>
          <w:rFonts w:ascii="Trebuchet MS" w:hAnsi="Trebuchet MS"/>
          <w:u w:val="single"/>
          <w:lang w:val="en-US"/>
        </w:rPr>
      </w:pPr>
      <w:r w:rsidRPr="000A0327">
        <w:rPr>
          <w:rFonts w:ascii="Trebuchet MS" w:hAnsi="Trebuchet MS"/>
          <w:lang w:val="en-US"/>
        </w:rPr>
        <w:t>(</w:t>
      </w:r>
      <w:r w:rsidR="00243D32">
        <w:rPr>
          <w:rFonts w:ascii="Trebuchet MS" w:hAnsi="Trebuchet MS"/>
          <w:lang w:val="en-US"/>
        </w:rPr>
        <w:t>4</w:t>
      </w:r>
      <w:r w:rsidRPr="00C74854">
        <w:rPr>
          <w:rFonts w:ascii="Trebuchet MS" w:hAnsi="Trebuchet MS"/>
          <w:lang w:val="en-US"/>
        </w:rPr>
        <w:t>) Arhitectul-şef nu poate fi subordonat unui alt funcţionar public din cadrul aparatului de specialitate al preşedintelui consiliului judeţean sau al primarului, indiferent de tipul structurii pe care o conduce, direcţie generală, direcţie sau serviciu, birou sau compartiment.</w:t>
      </w:r>
    </w:p>
    <w:p w:rsidR="00E4667A" w:rsidRPr="000D2CDC" w:rsidRDefault="00E4667A" w:rsidP="00174F50">
      <w:pPr>
        <w:pStyle w:val="ListParagraph"/>
        <w:ind w:left="816"/>
        <w:jc w:val="both"/>
        <w:rPr>
          <w:rFonts w:ascii="Trebuchet MS" w:hAnsi="Trebuchet MS"/>
          <w:lang w:val="en-US"/>
        </w:rPr>
      </w:pPr>
    </w:p>
    <w:p w:rsidR="0029577F" w:rsidRPr="000A0327" w:rsidRDefault="002B6F1A" w:rsidP="00711BA6">
      <w:pPr>
        <w:jc w:val="both"/>
        <w:rPr>
          <w:rStyle w:val="ln2alineat"/>
          <w:rFonts w:ascii="Trebuchet MS" w:hAnsi="Trebuchet MS"/>
          <w:b/>
        </w:rPr>
      </w:pPr>
      <w:r w:rsidRPr="000D2CDC">
        <w:rPr>
          <w:rFonts w:ascii="Trebuchet MS" w:hAnsi="Trebuchet MS"/>
          <w:b/>
        </w:rPr>
        <w:t>11</w:t>
      </w:r>
      <w:r w:rsidR="002D5187" w:rsidRPr="00636EBA">
        <w:rPr>
          <w:rFonts w:ascii="Trebuchet MS" w:hAnsi="Trebuchet MS"/>
          <w:b/>
        </w:rPr>
        <w:t>. La articolul 36, alineatul (9) se modifică şi va avea următorul cuprins:</w:t>
      </w:r>
    </w:p>
    <w:p w:rsidR="0029577F" w:rsidRDefault="002D5187" w:rsidP="00711BA6">
      <w:pPr>
        <w:jc w:val="both"/>
        <w:rPr>
          <w:rStyle w:val="ln2talineat"/>
          <w:rFonts w:ascii="Trebuchet MS" w:hAnsi="Trebuchet MS"/>
        </w:rPr>
      </w:pPr>
      <w:r w:rsidRPr="000A0327">
        <w:rPr>
          <w:rFonts w:ascii="Trebuchet MS" w:hAnsi="Trebuchet MS"/>
        </w:rPr>
        <w:t>„</w:t>
      </w:r>
      <w:r w:rsidR="00B705AA" w:rsidRPr="000A0327">
        <w:rPr>
          <w:rFonts w:ascii="Trebuchet MS" w:hAnsi="Trebuchet MS" w:cstheme="minorHAnsi"/>
        </w:rPr>
        <w:t>(9) În vederea profesionalizării deciziei necesare unei dezvoltării coerente şi durabile, comunele pot forma asociaţii de dezvoltare intercomunitară, constituite în condiţiile legii, împreună cu alte comune, oraşe sau municipii, în vederea asigurării expertizei tehnice de specialitate pentru fundamentarea deciziei privind planificarea urbană şi teritorială</w:t>
      </w:r>
      <w:r w:rsidR="005479F1" w:rsidRPr="00871D63">
        <w:rPr>
          <w:rFonts w:ascii="Trebuchet MS" w:hAnsi="Trebuchet MS" w:cstheme="minorHAnsi"/>
        </w:rPr>
        <w:t>.</w:t>
      </w:r>
      <w:r w:rsidRPr="000A0327">
        <w:rPr>
          <w:rStyle w:val="ln2talineat"/>
          <w:rFonts w:ascii="Trebuchet MS" w:hAnsi="Trebuchet MS"/>
        </w:rPr>
        <w:t>”</w:t>
      </w:r>
    </w:p>
    <w:p w:rsidR="00243D32" w:rsidRPr="000A0327" w:rsidRDefault="00243D32" w:rsidP="00711BA6">
      <w:pPr>
        <w:jc w:val="both"/>
        <w:rPr>
          <w:rStyle w:val="ln2talineat"/>
          <w:rFonts w:ascii="Trebuchet MS" w:hAnsi="Trebuchet MS"/>
        </w:rPr>
      </w:pPr>
    </w:p>
    <w:p w:rsidR="00B81824" w:rsidRPr="000A0327" w:rsidRDefault="002B6F1A" w:rsidP="002B6F1A">
      <w:pPr>
        <w:jc w:val="both"/>
        <w:rPr>
          <w:rFonts w:ascii="Trebuchet MS" w:hAnsi="Trebuchet MS"/>
          <w:b/>
        </w:rPr>
      </w:pPr>
      <w:r w:rsidRPr="000A0327">
        <w:rPr>
          <w:rFonts w:ascii="Trebuchet MS" w:hAnsi="Trebuchet MS"/>
          <w:b/>
        </w:rPr>
        <w:t>12</w:t>
      </w:r>
      <w:r w:rsidR="002D5187" w:rsidRPr="000A0327">
        <w:rPr>
          <w:rFonts w:ascii="Trebuchet MS" w:hAnsi="Trebuchet MS"/>
          <w:b/>
        </w:rPr>
        <w:t>.La articolul 36, după alineatul (9) se introduc două noi alineate, alineatele (9</w:t>
      </w:r>
      <w:r w:rsidR="002D5187" w:rsidRPr="000A0327">
        <w:rPr>
          <w:rStyle w:val="ln2articol"/>
          <w:rFonts w:ascii="Trebuchet MS" w:hAnsi="Trebuchet MS"/>
          <w:b/>
          <w:bCs/>
          <w:vertAlign w:val="superscript"/>
        </w:rPr>
        <w:t>1</w:t>
      </w:r>
      <w:r w:rsidR="002D5187" w:rsidRPr="000A0327">
        <w:rPr>
          <w:rFonts w:ascii="Trebuchet MS" w:hAnsi="Trebuchet MS"/>
          <w:b/>
        </w:rPr>
        <w:t>) şi (9</w:t>
      </w:r>
      <w:r w:rsidR="002D5187" w:rsidRPr="000A0327">
        <w:rPr>
          <w:rStyle w:val="ln2articol"/>
          <w:rFonts w:ascii="Trebuchet MS" w:hAnsi="Trebuchet MS"/>
          <w:b/>
          <w:bCs/>
          <w:vertAlign w:val="superscript"/>
        </w:rPr>
        <w:t>2</w:t>
      </w:r>
      <w:r w:rsidR="002D5187" w:rsidRPr="000A0327">
        <w:rPr>
          <w:rFonts w:ascii="Trebuchet MS" w:hAnsi="Trebuchet MS"/>
          <w:b/>
        </w:rPr>
        <w:t>), cu următorul cuprins:</w:t>
      </w:r>
    </w:p>
    <w:p w:rsidR="00B81824" w:rsidRPr="000A0327" w:rsidRDefault="002D5187">
      <w:pPr>
        <w:ind w:firstLine="708"/>
        <w:jc w:val="both"/>
        <w:rPr>
          <w:rStyle w:val="slitbdy"/>
          <w:rFonts w:ascii="Trebuchet MS" w:hAnsi="Trebuchet MS"/>
          <w:b/>
        </w:rPr>
      </w:pPr>
      <w:r w:rsidRPr="000A0327">
        <w:rPr>
          <w:rStyle w:val="slitbdy"/>
          <w:rFonts w:ascii="Trebuchet MS" w:hAnsi="Trebuchet MS"/>
          <w:color w:val="000000"/>
          <w:shd w:val="clear" w:color="auto" w:fill="FFFFFF"/>
        </w:rPr>
        <w:t>„(</w:t>
      </w:r>
      <w:r w:rsidRPr="000A0327">
        <w:rPr>
          <w:rFonts w:ascii="Trebuchet MS" w:hAnsi="Trebuchet MS"/>
        </w:rPr>
        <w:t>9</w:t>
      </w:r>
      <w:r w:rsidRPr="000A0327">
        <w:rPr>
          <w:rStyle w:val="ln2articol"/>
          <w:rFonts w:ascii="Trebuchet MS" w:hAnsi="Trebuchet MS"/>
          <w:b/>
          <w:bCs/>
          <w:vertAlign w:val="superscript"/>
        </w:rPr>
        <w:t>1</w:t>
      </w:r>
      <w:r w:rsidRPr="000A0327">
        <w:rPr>
          <w:rStyle w:val="slitbdy"/>
          <w:rFonts w:ascii="Trebuchet MS" w:hAnsi="Trebuchet MS"/>
          <w:color w:val="000000"/>
          <w:shd w:val="clear" w:color="auto" w:fill="FFFFFF"/>
        </w:rPr>
        <w:t>) Asociaţiile de dezvoltare comunitară (A.D.I.) pot furniza, prin aparatul tehnic al acestora, compus</w:t>
      </w:r>
      <w:r w:rsidR="00D94B57">
        <w:rPr>
          <w:rStyle w:val="slitbdy"/>
          <w:rFonts w:ascii="Trebuchet MS" w:hAnsi="Trebuchet MS"/>
          <w:color w:val="000000"/>
          <w:shd w:val="clear" w:color="auto" w:fill="FFFFFF"/>
        </w:rPr>
        <w:t xml:space="preserve"> </w:t>
      </w:r>
      <w:r w:rsidRPr="000A0327">
        <w:rPr>
          <w:rStyle w:val="slitbdy"/>
          <w:rFonts w:ascii="Trebuchet MS" w:hAnsi="Trebuchet MS"/>
          <w:color w:val="000000"/>
          <w:shd w:val="clear" w:color="auto" w:fill="FFFFFF"/>
        </w:rPr>
        <w:t>din specialişti având formaţia profesională de arhitect diplomat, urbanist diplomat, inginer în domeniul construcţiilor absolvent al unor cursuri de specializare postuniversitară sau master în domeniul amenajării teritoriului şi urbanismului, specialişti atestaţi de Registrul Urbaniştilor din România, servicii de consiliere de specialitate care să asigure fundamentarea deciziilor administraţiei publice locale privind planificarea urbană şi teritorială în vederea gestionării coerente şi eficiente a teritoriului</w:t>
      </w:r>
      <w:r w:rsidR="005479F1" w:rsidRPr="000A0327">
        <w:rPr>
          <w:rStyle w:val="slitbdy"/>
          <w:rFonts w:ascii="Trebuchet MS" w:hAnsi="Trebuchet MS"/>
          <w:color w:val="000000"/>
          <w:shd w:val="clear" w:color="auto" w:fill="FFFFFF"/>
        </w:rPr>
        <w:t>.</w:t>
      </w:r>
    </w:p>
    <w:p w:rsidR="00B81824" w:rsidRPr="00C74854" w:rsidRDefault="002D5187">
      <w:pPr>
        <w:ind w:firstLine="708"/>
        <w:jc w:val="both"/>
        <w:rPr>
          <w:rStyle w:val="slitbdy"/>
          <w:rFonts w:ascii="Trebuchet MS" w:hAnsi="Trebuchet MS"/>
          <w:color w:val="000000"/>
          <w:shd w:val="clear" w:color="auto" w:fill="FFFFFF"/>
        </w:rPr>
      </w:pPr>
      <w:r w:rsidRPr="00C74854">
        <w:rPr>
          <w:rStyle w:val="slitbdy"/>
          <w:rFonts w:ascii="Trebuchet MS" w:hAnsi="Trebuchet MS"/>
          <w:color w:val="000000"/>
          <w:shd w:val="clear" w:color="auto" w:fill="FFFFFF"/>
        </w:rPr>
        <w:t>(</w:t>
      </w:r>
      <w:r w:rsidRPr="00C74854">
        <w:rPr>
          <w:rFonts w:ascii="Trebuchet MS" w:hAnsi="Trebuchet MS"/>
        </w:rPr>
        <w:t>9</w:t>
      </w:r>
      <w:r w:rsidRPr="00C74854">
        <w:rPr>
          <w:rStyle w:val="ln2articol"/>
          <w:rFonts w:ascii="Trebuchet MS" w:hAnsi="Trebuchet MS"/>
          <w:b/>
          <w:bCs/>
          <w:vertAlign w:val="superscript"/>
        </w:rPr>
        <w:t>2</w:t>
      </w:r>
      <w:r w:rsidRPr="00C74854">
        <w:rPr>
          <w:rStyle w:val="slitbdy"/>
          <w:rFonts w:ascii="Trebuchet MS" w:hAnsi="Trebuchet MS"/>
          <w:color w:val="000000"/>
          <w:shd w:val="clear" w:color="auto" w:fill="FFFFFF"/>
        </w:rPr>
        <w:t>) Aparatul tehnic al A.D.I. va întocmi, la solicitarea scrisă a primarului interesat, referate însoțite de rapoarte tehnice, întocmite de specialiști potrivit competen</w:t>
      </w:r>
      <w:r w:rsidR="00871D63">
        <w:rPr>
          <w:rStyle w:val="slitbdy"/>
          <w:rFonts w:ascii="Trebuchet MS" w:hAnsi="Trebuchet MS"/>
          <w:color w:val="000000"/>
          <w:shd w:val="clear" w:color="auto" w:fill="FFFFFF"/>
        </w:rPr>
        <w:t>ț</w:t>
      </w:r>
      <w:r w:rsidRPr="00C74854">
        <w:rPr>
          <w:rStyle w:val="slitbdy"/>
          <w:rFonts w:ascii="Trebuchet MS" w:hAnsi="Trebuchet MS"/>
          <w:color w:val="000000"/>
          <w:shd w:val="clear" w:color="auto" w:fill="FFFFFF"/>
        </w:rPr>
        <w:t xml:space="preserve">elor profesionale, </w:t>
      </w:r>
      <w:r w:rsidR="00243D32">
        <w:rPr>
          <w:rStyle w:val="slitbdy"/>
          <w:rFonts w:ascii="Trebuchet MS" w:hAnsi="Trebuchet MS"/>
          <w:color w:val="000000"/>
          <w:shd w:val="clear" w:color="auto" w:fill="FFFFFF"/>
        </w:rPr>
        <w:t xml:space="preserve">care </w:t>
      </w:r>
      <w:r w:rsidRPr="00C74854">
        <w:rPr>
          <w:rStyle w:val="slitbdy"/>
          <w:rFonts w:ascii="Trebuchet MS" w:hAnsi="Trebuchet MS"/>
          <w:color w:val="000000"/>
          <w:shd w:val="clear" w:color="auto" w:fill="FFFFFF"/>
        </w:rPr>
        <w:t>vor certifica faptul că documentaţia transmisă de primarul orașului/comunei a fost verificată de către specialiștii din aparatul tehnic şi întruneşte toate condi</w:t>
      </w:r>
      <w:r w:rsidR="00243D32">
        <w:rPr>
          <w:rStyle w:val="slitbdy"/>
          <w:rFonts w:ascii="Trebuchet MS" w:hAnsi="Trebuchet MS"/>
          <w:color w:val="000000"/>
          <w:shd w:val="clear" w:color="auto" w:fill="FFFFFF"/>
        </w:rPr>
        <w:t>ţiile tehnice</w:t>
      </w:r>
      <w:r w:rsidR="00D94B57">
        <w:rPr>
          <w:rStyle w:val="slitbdy"/>
          <w:rFonts w:ascii="Trebuchet MS" w:hAnsi="Trebuchet MS"/>
          <w:color w:val="000000"/>
          <w:shd w:val="clear" w:color="auto" w:fill="FFFFFF"/>
        </w:rPr>
        <w:t xml:space="preserve"> </w:t>
      </w:r>
      <w:r w:rsidR="00243D32">
        <w:rPr>
          <w:rStyle w:val="slitbdy"/>
          <w:rFonts w:ascii="Trebuchet MS" w:hAnsi="Trebuchet MS"/>
          <w:color w:val="000000"/>
          <w:shd w:val="clear" w:color="auto" w:fill="FFFFFF"/>
        </w:rPr>
        <w:t>pentru a fi emis</w:t>
      </w:r>
      <w:r w:rsidRPr="00C74854">
        <w:rPr>
          <w:rStyle w:val="slitbdy"/>
          <w:rFonts w:ascii="Trebuchet MS" w:hAnsi="Trebuchet MS"/>
          <w:color w:val="000000"/>
          <w:shd w:val="clear" w:color="auto" w:fill="FFFFFF"/>
        </w:rPr>
        <w:t xml:space="preserve"> actul administrativ de către autoritatea administraţiei publice locale, în condiţiile legii.”</w:t>
      </w:r>
    </w:p>
    <w:p w:rsidR="003459CF" w:rsidRPr="000A0327" w:rsidRDefault="006F4606" w:rsidP="003459CF">
      <w:pPr>
        <w:ind w:firstLine="708"/>
        <w:jc w:val="both"/>
        <w:rPr>
          <w:rFonts w:ascii="Trebuchet MS" w:hAnsi="Trebuchet MS"/>
          <w:b/>
        </w:rPr>
      </w:pPr>
      <w:r w:rsidRPr="000D2CDC">
        <w:rPr>
          <w:rFonts w:ascii="Trebuchet MS" w:hAnsi="Trebuchet MS"/>
          <w:b/>
        </w:rPr>
        <w:t>1</w:t>
      </w:r>
      <w:r w:rsidRPr="00636EBA">
        <w:rPr>
          <w:rFonts w:ascii="Trebuchet MS" w:hAnsi="Trebuchet MS"/>
          <w:b/>
        </w:rPr>
        <w:t>3</w:t>
      </w:r>
      <w:r w:rsidR="003459CF" w:rsidRPr="000A0327">
        <w:rPr>
          <w:rFonts w:ascii="Trebuchet MS" w:hAnsi="Trebuchet MS"/>
          <w:b/>
        </w:rPr>
        <w:t xml:space="preserve">. La articolul 36, alineatul (10) se modifică și va avea următorul cuprins: </w:t>
      </w:r>
    </w:p>
    <w:p w:rsidR="00C74854" w:rsidRPr="009B2BD7" w:rsidRDefault="003459CF" w:rsidP="003459CF">
      <w:pPr>
        <w:ind w:firstLine="708"/>
        <w:jc w:val="both"/>
        <w:rPr>
          <w:rFonts w:ascii="Trebuchet MS" w:hAnsi="Trebuchet MS"/>
          <w:lang w:val="en-US"/>
        </w:rPr>
      </w:pPr>
      <w:r w:rsidRPr="009B2BD7">
        <w:rPr>
          <w:rFonts w:ascii="Trebuchet MS" w:hAnsi="Trebuchet MS"/>
          <w:lang w:val="en-US"/>
        </w:rPr>
        <w:t xml:space="preserve">(10) La nivelul comunelor </w:t>
      </w:r>
      <w:r w:rsidR="004B0654" w:rsidRPr="009B2BD7">
        <w:rPr>
          <w:rFonts w:ascii="Trebuchet MS" w:hAnsi="Trebuchet MS"/>
          <w:lang w:val="en-US"/>
        </w:rPr>
        <w:t xml:space="preserve">atribuțiile privind urbanismul și autorizarea construcțiilor </w:t>
      </w:r>
      <w:r w:rsidRPr="009B2BD7">
        <w:rPr>
          <w:rFonts w:ascii="Trebuchet MS" w:hAnsi="Trebuchet MS"/>
          <w:lang w:val="en-US"/>
        </w:rPr>
        <w:t>se face prin constituirea structurii de specialitate, la nivel de birou, prin includerea în organigramă și statul de funcții a funcției publ</w:t>
      </w:r>
      <w:r w:rsidR="00871D63">
        <w:rPr>
          <w:rFonts w:ascii="Trebuchet MS" w:hAnsi="Trebuchet MS"/>
          <w:lang w:val="en-US"/>
        </w:rPr>
        <w:t>ice specifice de arhitect-șef, ș</w:t>
      </w:r>
      <w:r w:rsidRPr="009B2BD7">
        <w:rPr>
          <w:rFonts w:ascii="Trebuchet MS" w:hAnsi="Trebuchet MS"/>
          <w:lang w:val="en-US"/>
        </w:rPr>
        <w:t xml:space="preserve">ef al structurii de specialitate aflate în </w:t>
      </w:r>
      <w:r w:rsidR="00243D32">
        <w:rPr>
          <w:rFonts w:ascii="Trebuchet MS" w:hAnsi="Trebuchet MS"/>
          <w:lang w:val="en-US"/>
        </w:rPr>
        <w:t>subordinea directă a primarului</w:t>
      </w:r>
      <w:r w:rsidR="00C74854" w:rsidRPr="009B2BD7">
        <w:rPr>
          <w:rFonts w:ascii="Trebuchet MS" w:hAnsi="Trebuchet MS"/>
          <w:lang w:val="en-US"/>
        </w:rPr>
        <w:t>.</w:t>
      </w:r>
    </w:p>
    <w:p w:rsidR="003459CF" w:rsidRPr="00C74854" w:rsidRDefault="00C74854" w:rsidP="003459CF">
      <w:pPr>
        <w:ind w:firstLine="708"/>
        <w:jc w:val="both"/>
        <w:rPr>
          <w:rFonts w:ascii="Trebuchet MS" w:hAnsi="Trebuchet MS"/>
          <w:lang w:val="en-US"/>
        </w:rPr>
      </w:pPr>
      <w:r>
        <w:rPr>
          <w:rFonts w:ascii="Trebuchet MS" w:hAnsi="Trebuchet MS"/>
          <w:lang w:val="en-US"/>
        </w:rPr>
        <w:t xml:space="preserve">Până la </w:t>
      </w:r>
      <w:r w:rsidR="006F4606" w:rsidRPr="00C74854">
        <w:rPr>
          <w:rFonts w:ascii="Trebuchet MS" w:hAnsi="Trebuchet MS"/>
          <w:lang w:val="en-US"/>
        </w:rPr>
        <w:t>la ocuparea postului de arhitect șef,</w:t>
      </w:r>
      <w:r w:rsidR="00D94B57">
        <w:rPr>
          <w:rFonts w:ascii="Trebuchet MS" w:hAnsi="Trebuchet MS"/>
          <w:lang w:val="en-US"/>
        </w:rPr>
        <w:t xml:space="preserve"> </w:t>
      </w:r>
      <w:r>
        <w:rPr>
          <w:rFonts w:ascii="Trebuchet MS" w:hAnsi="Trebuchet MS"/>
          <w:lang w:val="en-US"/>
        </w:rPr>
        <w:t xml:space="preserve">atribuțiile vor fi exercitate </w:t>
      </w:r>
      <w:r w:rsidR="006F4606" w:rsidRPr="00C74854">
        <w:rPr>
          <w:rFonts w:ascii="Trebuchet MS" w:hAnsi="Trebuchet MS"/>
          <w:lang w:val="en-US"/>
        </w:rPr>
        <w:t xml:space="preserve">de către un </w:t>
      </w:r>
      <w:r w:rsidR="003459CF" w:rsidRPr="00C74854">
        <w:rPr>
          <w:rFonts w:ascii="Trebuchet MS" w:hAnsi="Trebuchet MS"/>
          <w:lang w:val="en-US"/>
        </w:rPr>
        <w:t xml:space="preserve">funcţionar public din aparatul de specialitate al primarului, absolvent al cursurilor de formare profesională continuă de specialitate în domeniul amenajării teritoriului, urbanismului şi autorizării construcţiilor, organizate de instituţiile publice cu atribuţii în domeniu, în </w:t>
      </w:r>
      <w:r w:rsidR="003459CF" w:rsidRPr="00C74854">
        <w:rPr>
          <w:rFonts w:ascii="Trebuchet MS" w:hAnsi="Trebuchet MS"/>
          <w:lang w:val="en-US"/>
        </w:rPr>
        <w:lastRenderedPageBreak/>
        <w:t>colaborare cu Registrul Urbaniştilor din România cu respectarea prevederilor art. 36^1 lit. d) și art. 45 alin. (3) din Legea nr. 50/1991, privind autorizarea executării lucră</w:t>
      </w:r>
      <w:r w:rsidR="00871D63">
        <w:rPr>
          <w:rFonts w:ascii="Trebuchet MS" w:hAnsi="Trebuchet MS"/>
          <w:lang w:val="en-US"/>
        </w:rPr>
        <w:t>r</w:t>
      </w:r>
      <w:r w:rsidR="003459CF" w:rsidRPr="00C74854">
        <w:rPr>
          <w:rFonts w:ascii="Trebuchet MS" w:hAnsi="Trebuchet MS"/>
          <w:lang w:val="en-US"/>
        </w:rPr>
        <w:t>ilor de construcții, respublicată, cu modificările și comple</w:t>
      </w:r>
      <w:r w:rsidR="00D94B57">
        <w:rPr>
          <w:rFonts w:ascii="Trebuchet MS" w:hAnsi="Trebuchet MS"/>
          <w:lang w:val="en-US"/>
        </w:rPr>
        <w:t>tă</w:t>
      </w:r>
      <w:r w:rsidR="003459CF" w:rsidRPr="00C74854">
        <w:rPr>
          <w:rFonts w:ascii="Trebuchet MS" w:hAnsi="Trebuchet MS"/>
          <w:lang w:val="en-US"/>
        </w:rPr>
        <w:t>rile ulterioare.</w:t>
      </w:r>
    </w:p>
    <w:p w:rsidR="006F4606" w:rsidRDefault="006F4606" w:rsidP="003459CF">
      <w:pPr>
        <w:ind w:firstLine="708"/>
        <w:jc w:val="both"/>
        <w:rPr>
          <w:rFonts w:ascii="Trebuchet MS" w:hAnsi="Trebuchet MS"/>
          <w:lang w:val="en-US"/>
        </w:rPr>
      </w:pPr>
    </w:p>
    <w:p w:rsidR="00243D32" w:rsidRDefault="00243D32" w:rsidP="003459CF">
      <w:pPr>
        <w:ind w:firstLine="708"/>
        <w:jc w:val="both"/>
        <w:rPr>
          <w:rFonts w:ascii="Trebuchet MS" w:hAnsi="Trebuchet MS"/>
          <w:lang w:val="en-US"/>
        </w:rPr>
      </w:pPr>
    </w:p>
    <w:p w:rsidR="00243D32" w:rsidRPr="007B4E87" w:rsidRDefault="00243D32" w:rsidP="003459CF">
      <w:pPr>
        <w:ind w:firstLine="708"/>
        <w:jc w:val="both"/>
        <w:rPr>
          <w:rFonts w:ascii="Trebuchet MS" w:hAnsi="Trebuchet MS"/>
          <w:lang w:val="en-US"/>
        </w:rPr>
      </w:pPr>
    </w:p>
    <w:p w:rsidR="00B81824" w:rsidRPr="007B4E87" w:rsidRDefault="006F4606">
      <w:pPr>
        <w:ind w:firstLine="708"/>
        <w:jc w:val="both"/>
        <w:rPr>
          <w:rFonts w:ascii="Trebuchet MS" w:hAnsi="Trebuchet MS"/>
        </w:rPr>
      </w:pPr>
      <w:r w:rsidRPr="007B4E87">
        <w:rPr>
          <w:rStyle w:val="ln2articol"/>
          <w:rFonts w:ascii="Trebuchet MS" w:hAnsi="Trebuchet MS"/>
          <w:b/>
          <w:bCs/>
        </w:rPr>
        <w:t>14</w:t>
      </w:r>
      <w:r w:rsidR="002D5187" w:rsidRPr="007B4E87">
        <w:rPr>
          <w:rStyle w:val="ln2articol"/>
          <w:rFonts w:ascii="Trebuchet MS" w:hAnsi="Trebuchet MS"/>
          <w:b/>
          <w:bCs/>
        </w:rPr>
        <w:t>.După articoul 36</w:t>
      </w:r>
      <w:r w:rsidR="002D5187" w:rsidRPr="007B4E87">
        <w:rPr>
          <w:rStyle w:val="ln2articol"/>
          <w:rFonts w:ascii="Trebuchet MS" w:hAnsi="Trebuchet MS"/>
          <w:b/>
          <w:bCs/>
          <w:vertAlign w:val="superscript"/>
        </w:rPr>
        <w:t>1</w:t>
      </w:r>
      <w:r w:rsidR="00243D32">
        <w:rPr>
          <w:rStyle w:val="ln2articol"/>
          <w:rFonts w:ascii="Trebuchet MS" w:hAnsi="Trebuchet MS"/>
          <w:b/>
          <w:bCs/>
        </w:rPr>
        <w:t xml:space="preserve"> </w:t>
      </w:r>
      <w:r w:rsidR="002D5187" w:rsidRPr="007B4E87">
        <w:rPr>
          <w:rStyle w:val="ln2articol"/>
          <w:rFonts w:ascii="Trebuchet MS" w:hAnsi="Trebuchet MS"/>
          <w:b/>
          <w:bCs/>
        </w:rPr>
        <w:t>se introduc</w:t>
      </w:r>
      <w:r w:rsidRPr="007B4E87">
        <w:rPr>
          <w:rStyle w:val="ln2articol"/>
          <w:rFonts w:ascii="Trebuchet MS" w:hAnsi="Trebuchet MS"/>
          <w:b/>
          <w:bCs/>
        </w:rPr>
        <w:t>e</w:t>
      </w:r>
      <w:r w:rsidR="002D5187" w:rsidRPr="007B4E87">
        <w:rPr>
          <w:rStyle w:val="ln2articol"/>
          <w:rFonts w:ascii="Trebuchet MS" w:hAnsi="Trebuchet MS"/>
          <w:b/>
          <w:bCs/>
        </w:rPr>
        <w:t xml:space="preserve"> un articol nou, articolul 36</w:t>
      </w:r>
      <w:r w:rsidR="002D5187" w:rsidRPr="007B4E87">
        <w:rPr>
          <w:rStyle w:val="ln2articol"/>
          <w:rFonts w:ascii="Trebuchet MS" w:hAnsi="Trebuchet MS"/>
          <w:b/>
          <w:bCs/>
          <w:vertAlign w:val="superscript"/>
        </w:rPr>
        <w:t>2</w:t>
      </w:r>
      <w:r w:rsidR="002D5187" w:rsidRPr="007B4E87">
        <w:rPr>
          <w:rStyle w:val="ln2articol"/>
          <w:rFonts w:ascii="Trebuchet MS" w:hAnsi="Trebuchet MS"/>
          <w:b/>
          <w:bCs/>
        </w:rPr>
        <w:t>, cu următorul cuprins:</w:t>
      </w:r>
    </w:p>
    <w:p w:rsidR="00862FA6" w:rsidRPr="007B4E87" w:rsidRDefault="002D5187">
      <w:pPr>
        <w:ind w:firstLine="708"/>
        <w:jc w:val="both"/>
        <w:rPr>
          <w:rFonts w:ascii="Trebuchet MS" w:hAnsi="Trebuchet MS"/>
        </w:rPr>
      </w:pPr>
      <w:r w:rsidRPr="007B4E87">
        <w:rPr>
          <w:rFonts w:ascii="Trebuchet MS" w:hAnsi="Trebuchet MS" w:cs="Trebuchet MS"/>
        </w:rPr>
        <w:t>Art. 36</w:t>
      </w:r>
      <w:r w:rsidRPr="007B4E87">
        <w:rPr>
          <w:rFonts w:ascii="Trebuchet MS" w:hAnsi="Trebuchet MS" w:cs="Trebuchet MS"/>
          <w:vertAlign w:val="superscript"/>
        </w:rPr>
        <w:t>2</w:t>
      </w:r>
      <w:r w:rsidR="00D94B57">
        <w:rPr>
          <w:rFonts w:ascii="Trebuchet MS" w:hAnsi="Trebuchet MS" w:cs="Trebuchet MS"/>
          <w:vertAlign w:val="superscript"/>
        </w:rPr>
        <w:t xml:space="preserve"> </w:t>
      </w:r>
      <w:r w:rsidR="00B57A8C" w:rsidRPr="007B4E87">
        <w:rPr>
          <w:rFonts w:ascii="Trebuchet MS" w:hAnsi="Trebuchet MS" w:cs="Trebuchet MS"/>
        </w:rPr>
        <w:t>(1)</w:t>
      </w:r>
      <w:r w:rsidRPr="007B4E87">
        <w:rPr>
          <w:rFonts w:ascii="Trebuchet MS" w:hAnsi="Trebuchet MS" w:cs="Trebuchet MS"/>
        </w:rPr>
        <w:t xml:space="preserve"> Structura </w:t>
      </w:r>
      <w:r w:rsidR="00585AF3" w:rsidRPr="007B4E87">
        <w:rPr>
          <w:rFonts w:ascii="Trebuchet MS" w:hAnsi="Trebuchet MS" w:cs="Trebuchet MS"/>
        </w:rPr>
        <w:t>de specialitate</w:t>
      </w:r>
      <w:r w:rsidR="00C449F5" w:rsidRPr="007B4E87">
        <w:rPr>
          <w:rFonts w:ascii="Trebuchet MS" w:hAnsi="Trebuchet MS" w:cs="Trebuchet MS"/>
        </w:rPr>
        <w:t xml:space="preserve">, </w:t>
      </w:r>
      <w:r w:rsidRPr="007B4E87">
        <w:rPr>
          <w:rFonts w:ascii="Trebuchet MS" w:hAnsi="Trebuchet MS" w:cs="Trebuchet MS"/>
        </w:rPr>
        <w:t>în domeniul amenajării teritoriului, urbanismului şi autorizării construcţiilor la</w:t>
      </w:r>
      <w:r w:rsidR="00243D32">
        <w:rPr>
          <w:rFonts w:ascii="Trebuchet MS" w:hAnsi="Trebuchet MS" w:cs="Trebuchet MS"/>
        </w:rPr>
        <w:t xml:space="preserve"> județ</w:t>
      </w:r>
      <w:r w:rsidR="00063BA9">
        <w:rPr>
          <w:rFonts w:ascii="Trebuchet MS" w:hAnsi="Trebuchet MS" w:cs="Trebuchet MS"/>
        </w:rPr>
        <w:t>e,</w:t>
      </w:r>
      <w:r w:rsidRPr="007B4E87">
        <w:rPr>
          <w:rFonts w:ascii="Trebuchet MS" w:hAnsi="Trebuchet MS" w:cs="Trebuchet MS"/>
        </w:rPr>
        <w:t xml:space="preserve"> municipii şi oraşe are următoarea componenţă şi structură</w:t>
      </w:r>
      <w:r w:rsidR="00585AF3" w:rsidRPr="007B4E87">
        <w:rPr>
          <w:rFonts w:ascii="Trebuchet MS" w:hAnsi="Trebuchet MS" w:cs="Trebuchet MS"/>
        </w:rPr>
        <w:t xml:space="preserve"> minimală</w:t>
      </w:r>
      <w:r w:rsidRPr="007B4E87">
        <w:rPr>
          <w:rFonts w:ascii="Trebuchet MS" w:hAnsi="Trebuchet MS" w:cs="Trebuchet MS"/>
        </w:rPr>
        <w:t>:</w:t>
      </w:r>
      <w:r w:rsidRPr="007B4E87">
        <w:rPr>
          <w:rFonts w:ascii="Trebuchet MS" w:hAnsi="Trebuchet MS" w:cs="Trebuchet MS"/>
          <w:b/>
        </w:rPr>
        <w:t xml:space="preserve"> </w:t>
      </w:r>
    </w:p>
    <w:p w:rsidR="00862FA6" w:rsidRPr="007B4E87" w:rsidRDefault="002D5187" w:rsidP="009868E4">
      <w:pPr>
        <w:pStyle w:val="ListParagraph"/>
        <w:numPr>
          <w:ilvl w:val="0"/>
          <w:numId w:val="25"/>
        </w:numPr>
        <w:jc w:val="both"/>
        <w:rPr>
          <w:rFonts w:ascii="Trebuchet MS" w:hAnsi="Trebuchet MS"/>
        </w:rPr>
      </w:pPr>
      <w:r w:rsidRPr="007B4E87">
        <w:rPr>
          <w:rFonts w:ascii="Trebuchet MS" w:hAnsi="Trebuchet MS" w:cs="Trebuchet MS"/>
        </w:rPr>
        <w:t>Direcţie generală la nivelul</w:t>
      </w:r>
      <w:r w:rsidR="00243D32">
        <w:rPr>
          <w:rFonts w:ascii="Trebuchet MS" w:hAnsi="Trebuchet MS" w:cs="Trebuchet MS"/>
        </w:rPr>
        <w:t xml:space="preserve"> consiliilor județene și</w:t>
      </w:r>
      <w:r w:rsidR="00D94B57">
        <w:rPr>
          <w:rFonts w:ascii="Trebuchet MS" w:hAnsi="Trebuchet MS" w:cs="Trebuchet MS"/>
        </w:rPr>
        <w:t xml:space="preserve"> </w:t>
      </w:r>
      <w:r w:rsidRPr="007B4E87">
        <w:rPr>
          <w:rFonts w:ascii="Trebuchet MS" w:hAnsi="Trebuchet MS" w:cs="Trebuchet MS"/>
        </w:rPr>
        <w:t xml:space="preserve">municipiilor </w:t>
      </w:r>
      <w:r w:rsidR="00B81824" w:rsidRPr="007B4E87">
        <w:rPr>
          <w:rFonts w:ascii="Trebuchet MS" w:hAnsi="Trebuchet MS" w:cs="Trebuchet MS"/>
        </w:rPr>
        <w:t>reședință de județ</w:t>
      </w:r>
      <w:r w:rsidR="007B4E87">
        <w:rPr>
          <w:rFonts w:ascii="Trebuchet MS" w:hAnsi="Trebuchet MS" w:cs="Trebuchet MS"/>
        </w:rPr>
        <w:t xml:space="preserve"> și</w:t>
      </w:r>
      <w:r w:rsidR="00D94B57">
        <w:rPr>
          <w:rFonts w:ascii="Trebuchet MS" w:hAnsi="Trebuchet MS" w:cs="Trebuchet MS"/>
        </w:rPr>
        <w:t xml:space="preserve"> </w:t>
      </w:r>
      <w:r w:rsidR="00B81824" w:rsidRPr="007B4E87">
        <w:rPr>
          <w:rFonts w:ascii="Trebuchet MS" w:hAnsi="Trebuchet MS" w:cs="Trebuchet MS"/>
        </w:rPr>
        <w:t xml:space="preserve">direcție la nivelul municipiilor </w:t>
      </w:r>
      <w:r w:rsidRPr="007B4E87">
        <w:rPr>
          <w:rFonts w:ascii="Trebuchet MS" w:hAnsi="Trebuchet MS" w:cs="Trebuchet MS"/>
        </w:rPr>
        <w:t>și orașelor,</w:t>
      </w:r>
      <w:r w:rsidR="00D94B57">
        <w:rPr>
          <w:rFonts w:ascii="Trebuchet MS" w:hAnsi="Trebuchet MS" w:cs="Trebuchet MS"/>
        </w:rPr>
        <w:t xml:space="preserve"> </w:t>
      </w:r>
      <w:r w:rsidRPr="007B4E87">
        <w:rPr>
          <w:rFonts w:ascii="Trebuchet MS" w:hAnsi="Trebuchet MS" w:cs="Trebuchet MS"/>
        </w:rPr>
        <w:t>condusă de arhitect</w:t>
      </w:r>
      <w:r w:rsidR="00C449F5" w:rsidRPr="007B4E87">
        <w:rPr>
          <w:rFonts w:ascii="Trebuchet MS" w:hAnsi="Trebuchet MS" w:cs="Trebuchet MS"/>
        </w:rPr>
        <w:t>-</w:t>
      </w:r>
      <w:r w:rsidRPr="007B4E87">
        <w:rPr>
          <w:rFonts w:ascii="Trebuchet MS" w:hAnsi="Trebuchet MS" w:cs="Trebuchet MS"/>
        </w:rPr>
        <w:t>şef,</w:t>
      </w:r>
      <w:r w:rsidR="00C449F5" w:rsidRPr="007B4E87">
        <w:rPr>
          <w:rFonts w:ascii="Trebuchet MS" w:hAnsi="Trebuchet MS" w:cs="Trebuchet MS"/>
        </w:rPr>
        <w:t xml:space="preserve"> </w:t>
      </w:r>
      <w:r w:rsidRPr="007B4E87">
        <w:rPr>
          <w:rFonts w:ascii="Trebuchet MS" w:hAnsi="Trebuchet MS" w:cs="Trebuchet MS"/>
        </w:rPr>
        <w:t>formată din personal de specialitate din domeniul arhitecturii, urbanismului,</w:t>
      </w:r>
      <w:r w:rsidR="00243D32">
        <w:rPr>
          <w:rFonts w:ascii="Trebuchet MS" w:hAnsi="Trebuchet MS" w:cs="Trebuchet MS"/>
        </w:rPr>
        <w:t xml:space="preserve"> planificării și</w:t>
      </w:r>
      <w:r w:rsidRPr="007B4E87">
        <w:rPr>
          <w:rFonts w:ascii="Trebuchet MS" w:hAnsi="Trebuchet MS" w:cs="Trebuchet MS"/>
        </w:rPr>
        <w:t xml:space="preserve"> analizei teritoriale, construcţiilor şi instalaţiilor, cu atribuţii în planificare, gestionarea strategiei de dezvoltare a </w:t>
      </w:r>
      <w:r w:rsidR="00243D32">
        <w:rPr>
          <w:rFonts w:ascii="Trebuchet MS" w:hAnsi="Trebuchet MS" w:cs="Trebuchet MS"/>
        </w:rPr>
        <w:t>unității administrativ teritoriale</w:t>
      </w:r>
      <w:r w:rsidRPr="007B4E87">
        <w:rPr>
          <w:rFonts w:ascii="Trebuchet MS" w:hAnsi="Trebuchet MS" w:cs="Trebuchet MS"/>
        </w:rPr>
        <w:t xml:space="preserve">, gestionarea documentaţiilor de </w:t>
      </w:r>
      <w:r w:rsidR="00243D32">
        <w:rPr>
          <w:rFonts w:ascii="Trebuchet MS" w:hAnsi="Trebuchet MS" w:cs="Trebuchet MS"/>
        </w:rPr>
        <w:t xml:space="preserve">ameanajarea teritoriului și </w:t>
      </w:r>
      <w:r w:rsidRPr="007B4E87">
        <w:rPr>
          <w:rFonts w:ascii="Trebuchet MS" w:hAnsi="Trebuchet MS" w:cs="Trebuchet MS"/>
        </w:rPr>
        <w:t>urbanism, emiterea certificatelor de urbanism şi autorizaţiilor de construire, secretariatul comisiei de aviz unic integrat şi a comisiei tehnice de urbanism, control în domeniu</w:t>
      </w:r>
      <w:r w:rsidR="00B81824" w:rsidRPr="007B4E87">
        <w:rPr>
          <w:rFonts w:ascii="Trebuchet MS" w:hAnsi="Trebuchet MS" w:cs="Trebuchet MS"/>
        </w:rPr>
        <w:t xml:space="preserve"> și alte competențe legale specifice domeniului</w:t>
      </w:r>
      <w:r w:rsidRPr="007B4E87">
        <w:rPr>
          <w:rFonts w:ascii="Trebuchet MS" w:hAnsi="Trebuchet MS" w:cs="Trebuchet MS"/>
        </w:rPr>
        <w:t>.</w:t>
      </w:r>
      <w:r w:rsidR="00D94B57">
        <w:rPr>
          <w:rFonts w:ascii="Trebuchet MS" w:hAnsi="Trebuchet MS" w:cs="Trebuchet MS"/>
        </w:rPr>
        <w:t xml:space="preserve"> </w:t>
      </w:r>
    </w:p>
    <w:p w:rsidR="007B4E87" w:rsidRPr="007B4E87" w:rsidRDefault="007B4E87" w:rsidP="009868E4">
      <w:pPr>
        <w:pStyle w:val="ListParagraph"/>
        <w:numPr>
          <w:ilvl w:val="0"/>
          <w:numId w:val="25"/>
        </w:numPr>
        <w:jc w:val="both"/>
        <w:rPr>
          <w:rFonts w:ascii="Trebuchet MS" w:hAnsi="Trebuchet MS"/>
        </w:rPr>
      </w:pPr>
      <w:r>
        <w:rPr>
          <w:rFonts w:ascii="Trebuchet MS" w:hAnsi="Trebuchet MS" w:cs="Trebuchet MS"/>
        </w:rPr>
        <w:t>In situația constituirii în componența direcției generale sau a direcției de specialitate a unui serviciu de urbanis</w:t>
      </w:r>
      <w:r w:rsidR="00243D32">
        <w:rPr>
          <w:rFonts w:ascii="Trebuchet MS" w:hAnsi="Trebuchet MS" w:cs="Trebuchet MS"/>
        </w:rPr>
        <w:t>m, acesta va fi condus de un</w:t>
      </w:r>
      <w:r>
        <w:rPr>
          <w:rFonts w:ascii="Trebuchet MS" w:hAnsi="Trebuchet MS" w:cs="Trebuchet MS"/>
        </w:rPr>
        <w:t xml:space="preserve"> absolvent al studiilor de specialitate în domeniul urbanismului sau de un</w:t>
      </w:r>
      <w:r w:rsidR="00D94B57">
        <w:rPr>
          <w:rFonts w:ascii="Trebuchet MS" w:hAnsi="Trebuchet MS" w:cs="Trebuchet MS"/>
        </w:rPr>
        <w:t xml:space="preserve"> </w:t>
      </w:r>
      <w:r w:rsidR="00243D32">
        <w:rPr>
          <w:rFonts w:ascii="Trebuchet MS" w:hAnsi="Trebuchet MS" w:cs="Trebuchet MS"/>
        </w:rPr>
        <w:t>arhitect</w:t>
      </w:r>
      <w:r>
        <w:rPr>
          <w:rFonts w:ascii="Trebuchet MS" w:hAnsi="Trebuchet MS" w:cs="Trebuchet MS"/>
        </w:rPr>
        <w:t xml:space="preserve"> atestat în condițiile legii de Registrul Urbaniștilor din România. </w:t>
      </w:r>
    </w:p>
    <w:p w:rsidR="00862FA6" w:rsidRPr="00521D4D" w:rsidRDefault="00B57A8C">
      <w:pPr>
        <w:jc w:val="both"/>
        <w:rPr>
          <w:rFonts w:ascii="Trebuchet MS" w:hAnsi="Trebuchet MS"/>
        </w:rPr>
      </w:pPr>
      <w:r w:rsidRPr="007B4E87">
        <w:rPr>
          <w:rFonts w:ascii="Trebuchet MS" w:hAnsi="Trebuchet MS" w:cs="Trebuchet MS"/>
        </w:rPr>
        <w:t xml:space="preserve"> (</w:t>
      </w:r>
      <w:r w:rsidR="006F4606" w:rsidRPr="007B4E87">
        <w:rPr>
          <w:rFonts w:ascii="Trebuchet MS" w:hAnsi="Trebuchet MS" w:cs="Trebuchet MS"/>
        </w:rPr>
        <w:t>2</w:t>
      </w:r>
      <w:r w:rsidRPr="007B4E87">
        <w:rPr>
          <w:rFonts w:ascii="Trebuchet MS" w:hAnsi="Trebuchet MS" w:cs="Trebuchet MS"/>
        </w:rPr>
        <w:t xml:space="preserve">) </w:t>
      </w:r>
      <w:r w:rsidR="002D5187" w:rsidRPr="007B4E87">
        <w:rPr>
          <w:rFonts w:ascii="Trebuchet MS" w:hAnsi="Trebuchet MS" w:cs="Trebuchet MS"/>
        </w:rPr>
        <w:t xml:space="preserve">Structura </w:t>
      </w:r>
      <w:r w:rsidR="00585AF3" w:rsidRPr="007B4E87">
        <w:rPr>
          <w:rFonts w:ascii="Trebuchet MS" w:hAnsi="Trebuchet MS" w:cs="Trebuchet MS"/>
        </w:rPr>
        <w:t xml:space="preserve">de specialitate </w:t>
      </w:r>
      <w:r w:rsidR="002D5187" w:rsidRPr="007B4E87">
        <w:rPr>
          <w:rFonts w:ascii="Trebuchet MS" w:hAnsi="Trebuchet MS" w:cs="Trebuchet MS"/>
        </w:rPr>
        <w:t>în domeniul amenajării teritoriului, urbanismului şi autorizării construcţiilor la</w:t>
      </w:r>
      <w:r w:rsidR="00585AF3" w:rsidRPr="007B4E87">
        <w:rPr>
          <w:rFonts w:ascii="Trebuchet MS" w:hAnsi="Trebuchet MS" w:cs="Trebuchet MS"/>
        </w:rPr>
        <w:t xml:space="preserve"> </w:t>
      </w:r>
      <w:r w:rsidR="002D5187" w:rsidRPr="007B4E87">
        <w:rPr>
          <w:rFonts w:ascii="Trebuchet MS" w:hAnsi="Trebuchet MS" w:cs="Trebuchet MS"/>
        </w:rPr>
        <w:t>nivelul comunelor</w:t>
      </w:r>
      <w:r w:rsidR="00D94B57">
        <w:rPr>
          <w:rFonts w:ascii="Trebuchet MS" w:hAnsi="Trebuchet MS" w:cs="Trebuchet MS"/>
        </w:rPr>
        <w:t xml:space="preserve"> </w:t>
      </w:r>
      <w:r w:rsidR="002D5187" w:rsidRPr="007B4E87">
        <w:rPr>
          <w:rFonts w:ascii="Trebuchet MS" w:hAnsi="Trebuchet MS" w:cs="Trebuchet MS"/>
        </w:rPr>
        <w:t xml:space="preserve">are următoarea componenţă şi </w:t>
      </w:r>
      <w:r w:rsidR="002D5187" w:rsidRPr="00521D4D">
        <w:rPr>
          <w:rFonts w:ascii="Trebuchet MS" w:hAnsi="Trebuchet MS" w:cs="Trebuchet MS"/>
        </w:rPr>
        <w:t>structură</w:t>
      </w:r>
      <w:r w:rsidR="00585AF3" w:rsidRPr="00521D4D">
        <w:rPr>
          <w:rFonts w:ascii="Trebuchet MS" w:hAnsi="Trebuchet MS" w:cs="Trebuchet MS"/>
        </w:rPr>
        <w:t xml:space="preserve"> minimală</w:t>
      </w:r>
      <w:r w:rsidR="002D5187" w:rsidRPr="00521D4D">
        <w:rPr>
          <w:rFonts w:ascii="Trebuchet MS" w:hAnsi="Trebuchet MS" w:cs="Trebuchet MS"/>
        </w:rPr>
        <w:t xml:space="preserve">: </w:t>
      </w:r>
    </w:p>
    <w:p w:rsidR="00585AF3" w:rsidRPr="007B4E87" w:rsidRDefault="00147815">
      <w:pPr>
        <w:jc w:val="both"/>
        <w:rPr>
          <w:rFonts w:ascii="Trebuchet MS" w:hAnsi="Trebuchet MS" w:cs="Trebuchet MS"/>
        </w:rPr>
      </w:pPr>
      <w:r w:rsidRPr="00521D4D">
        <w:rPr>
          <w:rFonts w:ascii="Trebuchet MS" w:hAnsi="Trebuchet MS" w:cs="Trebuchet MS"/>
        </w:rPr>
        <w:t>-</w:t>
      </w:r>
      <w:r w:rsidR="00D94B57">
        <w:rPr>
          <w:rFonts w:ascii="Trebuchet MS" w:hAnsi="Trebuchet MS" w:cs="Trebuchet MS"/>
        </w:rPr>
        <w:t xml:space="preserve"> </w:t>
      </w:r>
      <w:r w:rsidR="00B81824" w:rsidRPr="00521D4D">
        <w:rPr>
          <w:rFonts w:ascii="Trebuchet MS" w:hAnsi="Trebuchet MS" w:cs="Trebuchet MS"/>
        </w:rPr>
        <w:t xml:space="preserve">Serviciu sau </w:t>
      </w:r>
      <w:r w:rsidR="00585AF3" w:rsidRPr="00521D4D">
        <w:rPr>
          <w:rFonts w:ascii="Trebuchet MS" w:hAnsi="Trebuchet MS" w:cs="Trebuchet MS"/>
        </w:rPr>
        <w:t xml:space="preserve">birou </w:t>
      </w:r>
      <w:r w:rsidR="002D5187" w:rsidRPr="00521D4D">
        <w:rPr>
          <w:rFonts w:ascii="Trebuchet MS" w:hAnsi="Trebuchet MS" w:cs="Trebuchet MS"/>
        </w:rPr>
        <w:t>condus de arhitect</w:t>
      </w:r>
      <w:r w:rsidR="00585AF3" w:rsidRPr="00521D4D">
        <w:rPr>
          <w:rFonts w:ascii="Trebuchet MS" w:hAnsi="Trebuchet MS" w:cs="Trebuchet MS"/>
        </w:rPr>
        <w:t>-</w:t>
      </w:r>
      <w:r w:rsidR="002D5187" w:rsidRPr="00521D4D">
        <w:rPr>
          <w:rFonts w:ascii="Trebuchet MS" w:hAnsi="Trebuchet MS" w:cs="Trebuchet MS"/>
        </w:rPr>
        <w:t>şef</w:t>
      </w:r>
      <w:r w:rsidR="000A3BD9" w:rsidRPr="00521D4D">
        <w:rPr>
          <w:rFonts w:ascii="Trebuchet MS" w:hAnsi="Trebuchet MS"/>
          <w:lang w:val="en-US"/>
        </w:rPr>
        <w:t>,</w:t>
      </w:r>
      <w:r w:rsidR="00243D32" w:rsidRPr="00521D4D">
        <w:rPr>
          <w:rFonts w:ascii="Trebuchet MS" w:hAnsi="Trebuchet MS"/>
          <w:lang w:val="en-US"/>
        </w:rPr>
        <w:t xml:space="preserve"> cu studii de specialitate conform art. </w:t>
      </w:r>
      <w:r w:rsidR="00521D4D" w:rsidRPr="00521D4D">
        <w:rPr>
          <w:rStyle w:val="ln2articol"/>
          <w:rFonts w:ascii="Trebuchet MS" w:hAnsi="Trebuchet MS"/>
          <w:bCs/>
        </w:rPr>
        <w:t>36</w:t>
      </w:r>
      <w:r w:rsidR="00521D4D" w:rsidRPr="00521D4D">
        <w:rPr>
          <w:rStyle w:val="ln2articol"/>
          <w:rFonts w:ascii="Trebuchet MS" w:hAnsi="Trebuchet MS"/>
          <w:bCs/>
          <w:vertAlign w:val="superscript"/>
        </w:rPr>
        <w:t>1</w:t>
      </w:r>
      <w:r w:rsidR="00D94B57">
        <w:rPr>
          <w:rStyle w:val="ln2articol"/>
          <w:rFonts w:ascii="Trebuchet MS" w:hAnsi="Trebuchet MS"/>
          <w:bCs/>
          <w:vertAlign w:val="superscript"/>
        </w:rPr>
        <w:t xml:space="preserve"> </w:t>
      </w:r>
      <w:r w:rsidR="002D5187" w:rsidRPr="00521D4D">
        <w:rPr>
          <w:rFonts w:ascii="Trebuchet MS" w:hAnsi="Trebuchet MS" w:cs="Trebuchet MS"/>
        </w:rPr>
        <w:t>formată</w:t>
      </w:r>
      <w:r w:rsidR="002D5187" w:rsidRPr="007B4E87">
        <w:rPr>
          <w:rFonts w:ascii="Trebuchet MS" w:hAnsi="Trebuchet MS" w:cs="Trebuchet MS"/>
        </w:rPr>
        <w:t xml:space="preserve"> din personal de specialitate din domeniul arhitecturii, urbanismului, </w:t>
      </w:r>
      <w:r w:rsidR="000A3BD9">
        <w:rPr>
          <w:rFonts w:ascii="Trebuchet MS" w:hAnsi="Trebuchet MS" w:cs="Trebuchet MS"/>
        </w:rPr>
        <w:t xml:space="preserve">planificării și analizei </w:t>
      </w:r>
      <w:r w:rsidR="002D5187" w:rsidRPr="007B4E87">
        <w:rPr>
          <w:rFonts w:ascii="Trebuchet MS" w:hAnsi="Trebuchet MS" w:cs="Trebuchet MS"/>
        </w:rPr>
        <w:t>teritoriale, construcţiilor şi instalaţiilor, cu atribuţii în planificare, gestionarea strategiei de dezvoltare a comunei, gestionarea documentaţiilor de urbanism, emiterea certificatelor de urbanism şi autorizaţiilor de construire, control în domeniu</w:t>
      </w:r>
      <w:r w:rsidR="00585AF3" w:rsidRPr="007B4E87">
        <w:rPr>
          <w:rFonts w:ascii="Trebuchet MS" w:hAnsi="Trebuchet MS" w:cs="Trebuchet MS"/>
        </w:rPr>
        <w:t xml:space="preserve"> și alte competențe legale în domeniu</w:t>
      </w:r>
      <w:r w:rsidR="002D5187" w:rsidRPr="007B4E87">
        <w:rPr>
          <w:rFonts w:ascii="Trebuchet MS" w:hAnsi="Trebuchet MS" w:cs="Trebuchet MS"/>
        </w:rPr>
        <w:t xml:space="preserve">. </w:t>
      </w:r>
    </w:p>
    <w:p w:rsidR="00137F6E" w:rsidRPr="007B4E87" w:rsidRDefault="00137F6E">
      <w:pPr>
        <w:jc w:val="both"/>
        <w:rPr>
          <w:rFonts w:ascii="Trebuchet MS" w:hAnsi="Trebuchet MS" w:cs="Trebuchet MS"/>
        </w:rPr>
      </w:pPr>
    </w:p>
    <w:p w:rsidR="00B81824" w:rsidRPr="007B4E87" w:rsidRDefault="006F4606">
      <w:pPr>
        <w:ind w:firstLine="708"/>
        <w:jc w:val="both"/>
        <w:rPr>
          <w:rStyle w:val="ln2talineat"/>
          <w:rFonts w:ascii="Trebuchet MS" w:eastAsia="Calibri" w:hAnsi="Trebuchet MS" w:cs="Times New Roman"/>
          <w:b/>
        </w:rPr>
      </w:pPr>
      <w:r w:rsidRPr="007B4E87">
        <w:rPr>
          <w:rStyle w:val="ln2alineat"/>
          <w:rFonts w:ascii="Trebuchet MS" w:hAnsi="Trebuchet MS"/>
          <w:b/>
        </w:rPr>
        <w:t>15</w:t>
      </w:r>
      <w:r w:rsidR="002D5187" w:rsidRPr="007B4E87">
        <w:rPr>
          <w:rStyle w:val="ln2alineat"/>
          <w:rFonts w:ascii="Trebuchet MS" w:hAnsi="Trebuchet MS"/>
          <w:b/>
        </w:rPr>
        <w:t>. La articolul 37 alineatul (1</w:t>
      </w:r>
      <w:r w:rsidR="002D5187" w:rsidRPr="007B4E87">
        <w:rPr>
          <w:rStyle w:val="ln2alineat"/>
          <w:rFonts w:ascii="Trebuchet MS" w:hAnsi="Trebuchet MS"/>
          <w:b/>
          <w:vertAlign w:val="superscript"/>
        </w:rPr>
        <w:t>2</w:t>
      </w:r>
      <w:r w:rsidR="002D5187" w:rsidRPr="007B4E87">
        <w:rPr>
          <w:rStyle w:val="ln2alineat"/>
          <w:rFonts w:ascii="Trebuchet MS" w:hAnsi="Trebuchet MS"/>
          <w:b/>
        </w:rPr>
        <w:t>)</w:t>
      </w:r>
      <w:r w:rsidR="00D94B57">
        <w:rPr>
          <w:rStyle w:val="ln2talineat"/>
          <w:rFonts w:ascii="Trebuchet MS" w:hAnsi="Trebuchet MS"/>
          <w:b/>
        </w:rPr>
        <w:t xml:space="preserve"> </w:t>
      </w:r>
      <w:r w:rsidR="002D5187" w:rsidRPr="007B4E87">
        <w:rPr>
          <w:rStyle w:val="ln2talineat"/>
          <w:rFonts w:ascii="Trebuchet MS" w:hAnsi="Trebuchet MS"/>
          <w:b/>
        </w:rPr>
        <w:t>se modifică și va avea următorul cuprins:</w:t>
      </w:r>
    </w:p>
    <w:p w:rsidR="00B81824" w:rsidRPr="007B4E87" w:rsidRDefault="002D5187" w:rsidP="009540CE">
      <w:pPr>
        <w:ind w:firstLine="708"/>
        <w:jc w:val="both"/>
        <w:rPr>
          <w:rStyle w:val="ln2talineat"/>
          <w:rFonts w:ascii="Trebuchet MS" w:hAnsi="Trebuchet MS"/>
        </w:rPr>
      </w:pPr>
      <w:r w:rsidRPr="007B4E87">
        <w:rPr>
          <w:rStyle w:val="ln2alineat"/>
          <w:rFonts w:ascii="Trebuchet MS" w:hAnsi="Trebuchet MS"/>
          <w:b/>
        </w:rPr>
        <w:t>„(1</w:t>
      </w:r>
      <w:r w:rsidRPr="007B4E87">
        <w:rPr>
          <w:rStyle w:val="ln2alineat"/>
          <w:rFonts w:ascii="Trebuchet MS" w:hAnsi="Trebuchet MS"/>
          <w:b/>
          <w:vertAlign w:val="superscript"/>
        </w:rPr>
        <w:t>2</w:t>
      </w:r>
      <w:r w:rsidRPr="007B4E87">
        <w:rPr>
          <w:rStyle w:val="ln2alineat"/>
          <w:rFonts w:ascii="Trebuchet MS" w:hAnsi="Trebuchet MS"/>
          <w:b/>
        </w:rPr>
        <w:t>)</w:t>
      </w:r>
      <w:r w:rsidR="00C449F5" w:rsidRPr="007B4E87">
        <w:rPr>
          <w:rStyle w:val="ln2alineat"/>
          <w:rFonts w:ascii="Trebuchet MS" w:hAnsi="Trebuchet MS"/>
          <w:b/>
        </w:rPr>
        <w:t xml:space="preserve"> </w:t>
      </w:r>
      <w:r w:rsidRPr="007B4E87">
        <w:rPr>
          <w:rStyle w:val="ln2talineat"/>
          <w:rFonts w:ascii="Trebuchet MS" w:hAnsi="Trebuchet MS"/>
        </w:rPr>
        <w:t xml:space="preserve">Comisia tehnică de amenajare a teritoriului şi urbanism de la nivelul </w:t>
      </w:r>
      <w:r w:rsidR="00521D4D">
        <w:rPr>
          <w:rStyle w:val="ln2talineat"/>
          <w:rFonts w:ascii="Trebuchet MS" w:hAnsi="Trebuchet MS"/>
        </w:rPr>
        <w:t xml:space="preserve">unităților administrativ teritoriale </w:t>
      </w:r>
      <w:r w:rsidRPr="007B4E87">
        <w:rPr>
          <w:rStyle w:val="ln2talineat"/>
          <w:rFonts w:ascii="Trebuchet MS" w:hAnsi="Trebuchet MS"/>
        </w:rPr>
        <w:t>fundamentează din punct de vedere tehnic emiterea avizului arhitectului-şef</w:t>
      </w:r>
      <w:r w:rsidR="009540CE" w:rsidRPr="007B4E87">
        <w:rPr>
          <w:rStyle w:val="ln2talineat"/>
          <w:rFonts w:ascii="Trebuchet MS" w:hAnsi="Trebuchet MS"/>
        </w:rPr>
        <w:t xml:space="preserve"> și a</w:t>
      </w:r>
      <w:r w:rsidR="00C449F5" w:rsidRPr="007B4E87">
        <w:rPr>
          <w:rStyle w:val="ln2talineat"/>
          <w:rFonts w:ascii="Trebuchet MS" w:hAnsi="Trebuchet MS"/>
        </w:rPr>
        <w:t xml:space="preserve"> aviz</w:t>
      </w:r>
      <w:r w:rsidR="009540CE" w:rsidRPr="007B4E87">
        <w:rPr>
          <w:rStyle w:val="ln2talineat"/>
          <w:rFonts w:ascii="Trebuchet MS" w:hAnsi="Trebuchet MS"/>
        </w:rPr>
        <w:t>elor</w:t>
      </w:r>
      <w:r w:rsidR="00422274" w:rsidRPr="007B4E87">
        <w:rPr>
          <w:rStyle w:val="ln2talineat"/>
          <w:rFonts w:ascii="Trebuchet MS" w:hAnsi="Trebuchet MS"/>
        </w:rPr>
        <w:t xml:space="preserve"> </w:t>
      </w:r>
      <w:r w:rsidR="00C449F5" w:rsidRPr="007B4E87">
        <w:rPr>
          <w:rStyle w:val="ln2talineat"/>
          <w:rFonts w:ascii="Trebuchet MS" w:hAnsi="Trebuchet MS"/>
        </w:rPr>
        <w:t>de inițiere</w:t>
      </w:r>
      <w:r w:rsidR="004B0654" w:rsidRPr="007B4E87">
        <w:rPr>
          <w:rStyle w:val="ln2talineat"/>
          <w:rFonts w:ascii="Trebuchet MS" w:hAnsi="Trebuchet MS"/>
        </w:rPr>
        <w:t>a planurilor urbanistice</w:t>
      </w:r>
      <w:r w:rsidRPr="007B4E87">
        <w:rPr>
          <w:rStyle w:val="ln2talineat"/>
          <w:rFonts w:ascii="Trebuchet MS" w:hAnsi="Trebuchet MS"/>
        </w:rPr>
        <w:t>.”</w:t>
      </w:r>
    </w:p>
    <w:p w:rsidR="00862FA6" w:rsidRPr="007B4E87" w:rsidRDefault="00862FA6">
      <w:pPr>
        <w:jc w:val="both"/>
        <w:rPr>
          <w:rStyle w:val="ln2talineat"/>
          <w:rFonts w:ascii="Trebuchet MS" w:hAnsi="Trebuchet MS"/>
        </w:rPr>
      </w:pPr>
    </w:p>
    <w:p w:rsidR="00B81824" w:rsidRPr="007B4E87" w:rsidRDefault="00422274">
      <w:pPr>
        <w:ind w:firstLine="708"/>
        <w:jc w:val="both"/>
        <w:rPr>
          <w:rStyle w:val="ln2alineat"/>
          <w:rFonts w:ascii="Trebuchet MS" w:eastAsia="Calibri" w:hAnsi="Trebuchet MS" w:cs="Times New Roman"/>
          <w:b/>
        </w:rPr>
      </w:pPr>
      <w:r w:rsidRPr="007B4E87">
        <w:rPr>
          <w:rFonts w:ascii="Trebuchet MS" w:hAnsi="Trebuchet MS"/>
          <w:b/>
        </w:rPr>
        <w:t>16</w:t>
      </w:r>
      <w:r w:rsidR="002D5187" w:rsidRPr="007B4E87">
        <w:rPr>
          <w:rFonts w:ascii="Trebuchet MS" w:hAnsi="Trebuchet MS"/>
          <w:b/>
        </w:rPr>
        <w:t>. La articolul 37, alineatul (6) se modifică</w:t>
      </w:r>
      <w:r w:rsidR="0063477F">
        <w:rPr>
          <w:rFonts w:ascii="Trebuchet MS" w:hAnsi="Trebuchet MS"/>
          <w:b/>
        </w:rPr>
        <w:t xml:space="preserve"> </w:t>
      </w:r>
      <w:r w:rsidR="002D5187" w:rsidRPr="007B4E87">
        <w:rPr>
          <w:rFonts w:ascii="Trebuchet MS" w:hAnsi="Trebuchet MS"/>
          <w:b/>
        </w:rPr>
        <w:t>și va avea următorul cuprins:</w:t>
      </w:r>
    </w:p>
    <w:p w:rsidR="00862FA6" w:rsidRPr="007B4E87" w:rsidRDefault="002D5187">
      <w:pPr>
        <w:jc w:val="both"/>
        <w:rPr>
          <w:rFonts w:ascii="Trebuchet MS" w:hAnsi="Trebuchet MS"/>
        </w:rPr>
      </w:pPr>
      <w:r w:rsidRPr="007B4E87">
        <w:rPr>
          <w:rFonts w:ascii="Trebuchet MS" w:hAnsi="Trebuchet MS"/>
          <w:b/>
        </w:rPr>
        <w:t>„</w:t>
      </w:r>
      <w:r w:rsidRPr="007B4E87">
        <w:rPr>
          <w:rStyle w:val="ln2alineat"/>
          <w:rFonts w:ascii="Trebuchet MS" w:hAnsi="Trebuchet MS"/>
        </w:rPr>
        <w:t>(6)</w:t>
      </w:r>
      <w:r w:rsidR="00C449F5" w:rsidRPr="007B4E87">
        <w:rPr>
          <w:rStyle w:val="ln2alineat"/>
          <w:rFonts w:ascii="Trebuchet MS" w:hAnsi="Trebuchet MS"/>
        </w:rPr>
        <w:t xml:space="preserve"> </w:t>
      </w:r>
      <w:r w:rsidRPr="007B4E87">
        <w:rPr>
          <w:rFonts w:ascii="Trebuchet MS" w:hAnsi="Trebuchet MS"/>
          <w:bCs/>
          <w:iCs/>
        </w:rPr>
        <w:t xml:space="preserve">Membrii comisiei tehnice </w:t>
      </w:r>
      <w:r w:rsidR="00422274" w:rsidRPr="007B4E87">
        <w:rPr>
          <w:rStyle w:val="ln2talineat"/>
          <w:rFonts w:ascii="Trebuchet MS" w:hAnsi="Trebuchet MS"/>
        </w:rPr>
        <w:t xml:space="preserve">de amenajare a teritoriului şi urbanism </w:t>
      </w:r>
      <w:r w:rsidRPr="007B4E87">
        <w:rPr>
          <w:rFonts w:ascii="Trebuchet MS" w:hAnsi="Trebuchet MS"/>
          <w:bCs/>
          <w:iCs/>
        </w:rPr>
        <w:t>au următoarele obligaţii:</w:t>
      </w:r>
    </w:p>
    <w:p w:rsidR="00422274" w:rsidRPr="007B4E87" w:rsidRDefault="00521D4D" w:rsidP="008040B1">
      <w:pPr>
        <w:pStyle w:val="ListParagraph"/>
        <w:numPr>
          <w:ilvl w:val="0"/>
          <w:numId w:val="26"/>
        </w:numPr>
        <w:tabs>
          <w:tab w:val="left" w:pos="0"/>
        </w:tabs>
        <w:spacing w:after="0" w:line="240" w:lineRule="auto"/>
        <w:ind w:left="142" w:firstLine="142"/>
        <w:jc w:val="both"/>
        <w:rPr>
          <w:rFonts w:ascii="Trebuchet MS" w:hAnsi="Trebuchet MS"/>
        </w:rPr>
      </w:pPr>
      <w:r>
        <w:rPr>
          <w:rFonts w:ascii="Trebuchet MS" w:hAnsi="Trebuchet MS"/>
        </w:rPr>
        <w:t xml:space="preserve"> </w:t>
      </w:r>
      <w:r w:rsidR="002D5187" w:rsidRPr="007B4E87">
        <w:rPr>
          <w:rFonts w:ascii="Trebuchet MS" w:hAnsi="Trebuchet MS"/>
        </w:rPr>
        <w:t xml:space="preserve">respectarea şi aplicarea corectă a legii; </w:t>
      </w:r>
    </w:p>
    <w:p w:rsidR="00862FA6" w:rsidRPr="007B4E87" w:rsidRDefault="002D5187" w:rsidP="008040B1">
      <w:pPr>
        <w:pStyle w:val="ListParagraph"/>
        <w:numPr>
          <w:ilvl w:val="0"/>
          <w:numId w:val="26"/>
        </w:numPr>
        <w:tabs>
          <w:tab w:val="left" w:pos="0"/>
        </w:tabs>
        <w:spacing w:after="0" w:line="240" w:lineRule="auto"/>
        <w:jc w:val="both"/>
        <w:rPr>
          <w:rFonts w:ascii="Trebuchet MS" w:hAnsi="Trebuchet MS"/>
        </w:rPr>
      </w:pPr>
      <w:r w:rsidRPr="007B4E87">
        <w:rPr>
          <w:rFonts w:ascii="Trebuchet MS" w:hAnsi="Trebuchet MS"/>
        </w:rPr>
        <w:t xml:space="preserve">analizarea cu maximă responsabilitate, profesionalism şi integritate, a tuturor documentaţiilor supuse avizării, </w:t>
      </w:r>
      <w:r w:rsidR="00B431AB" w:rsidRPr="007B4E87">
        <w:rPr>
          <w:rFonts w:ascii="Trebuchet MS" w:hAnsi="Trebuchet MS"/>
        </w:rPr>
        <w:t>puse la dispoziție de secretariatul comisiei</w:t>
      </w:r>
    </w:p>
    <w:p w:rsidR="00B81824" w:rsidRPr="007B4E87" w:rsidRDefault="002D5187" w:rsidP="008040B1">
      <w:pPr>
        <w:pStyle w:val="ListParagraph"/>
        <w:numPr>
          <w:ilvl w:val="0"/>
          <w:numId w:val="26"/>
        </w:numPr>
        <w:tabs>
          <w:tab w:val="left" w:pos="0"/>
        </w:tabs>
        <w:spacing w:after="0" w:line="240" w:lineRule="auto"/>
        <w:jc w:val="both"/>
        <w:rPr>
          <w:rFonts w:ascii="Trebuchet MS" w:hAnsi="Trebuchet MS"/>
        </w:rPr>
      </w:pPr>
      <w:r w:rsidRPr="007B4E87">
        <w:rPr>
          <w:rFonts w:ascii="Trebuchet MS" w:hAnsi="Trebuchet MS"/>
        </w:rPr>
        <w:lastRenderedPageBreak/>
        <w:t xml:space="preserve"> acţionarea exclusiv în interesul public;</w:t>
      </w:r>
    </w:p>
    <w:p w:rsidR="00862FA6" w:rsidRPr="007B4E87" w:rsidRDefault="00D94B57">
      <w:pPr>
        <w:tabs>
          <w:tab w:val="left" w:pos="0"/>
        </w:tabs>
        <w:spacing w:after="0" w:line="240" w:lineRule="auto"/>
        <w:jc w:val="both"/>
        <w:rPr>
          <w:rFonts w:ascii="Trebuchet MS" w:hAnsi="Trebuchet MS"/>
        </w:rPr>
      </w:pPr>
      <w:r>
        <w:rPr>
          <w:rFonts w:ascii="Trebuchet MS" w:hAnsi="Trebuchet MS"/>
        </w:rPr>
        <w:t xml:space="preserve">  </w:t>
      </w:r>
      <w:r w:rsidR="002D5187" w:rsidRPr="007B4E87">
        <w:rPr>
          <w:rFonts w:ascii="Trebuchet MS" w:hAnsi="Trebuchet MS"/>
        </w:rPr>
        <w:t>d)</w:t>
      </w:r>
      <w:r>
        <w:rPr>
          <w:rFonts w:ascii="Trebuchet MS" w:hAnsi="Trebuchet MS"/>
        </w:rPr>
        <w:t xml:space="preserve"> </w:t>
      </w:r>
      <w:r w:rsidR="002D5187" w:rsidRPr="007B4E87">
        <w:rPr>
          <w:rFonts w:ascii="Trebuchet MS" w:hAnsi="Trebuchet MS"/>
        </w:rPr>
        <w:t xml:space="preserve">declararea de îndata orice situaţie susceptibilă de conflict de interese, în raport cu documentaţiile supuse analizei comisiei </w:t>
      </w:r>
    </w:p>
    <w:p w:rsidR="00B81824" w:rsidRPr="007B4E87" w:rsidRDefault="00D94B57">
      <w:pPr>
        <w:spacing w:after="0" w:line="240" w:lineRule="auto"/>
        <w:jc w:val="both"/>
        <w:rPr>
          <w:rFonts w:ascii="Trebuchet MS" w:hAnsi="Trebuchet MS"/>
        </w:rPr>
      </w:pPr>
      <w:r>
        <w:rPr>
          <w:rFonts w:ascii="Trebuchet MS" w:hAnsi="Trebuchet MS"/>
        </w:rPr>
        <w:t xml:space="preserve">  </w:t>
      </w:r>
      <w:r w:rsidR="002D5187" w:rsidRPr="007B4E87">
        <w:rPr>
          <w:rFonts w:ascii="Trebuchet MS" w:hAnsi="Trebuchet MS"/>
        </w:rPr>
        <w:t>e)</w:t>
      </w:r>
      <w:r>
        <w:rPr>
          <w:rFonts w:ascii="Trebuchet MS" w:hAnsi="Trebuchet MS"/>
        </w:rPr>
        <w:t xml:space="preserve"> </w:t>
      </w:r>
      <w:r w:rsidR="00521D4D">
        <w:rPr>
          <w:rFonts w:ascii="Trebuchet MS" w:hAnsi="Trebuchet MS"/>
        </w:rPr>
        <w:t xml:space="preserve"> </w:t>
      </w:r>
      <w:r w:rsidR="002D5187" w:rsidRPr="007B4E87">
        <w:rPr>
          <w:rFonts w:ascii="Trebuchet MS" w:hAnsi="Trebuchet MS"/>
        </w:rPr>
        <w:t>asigurarea egalităţii de tratament a</w:t>
      </w:r>
      <w:r>
        <w:rPr>
          <w:rFonts w:ascii="Trebuchet MS" w:hAnsi="Trebuchet MS"/>
        </w:rPr>
        <w:t xml:space="preserve"> </w:t>
      </w:r>
      <w:r w:rsidR="002D5187" w:rsidRPr="007B4E87">
        <w:rPr>
          <w:rFonts w:ascii="Trebuchet MS" w:hAnsi="Trebuchet MS"/>
        </w:rPr>
        <w:t xml:space="preserve">iniţiatorilor de documentaţii prin aplicarea aceluiaşi regim juridic în situaţii identice sau similare; </w:t>
      </w:r>
    </w:p>
    <w:p w:rsidR="00B81824" w:rsidRPr="007B4E87" w:rsidRDefault="00D94B57">
      <w:pPr>
        <w:spacing w:after="0" w:line="240" w:lineRule="auto"/>
        <w:jc w:val="both"/>
        <w:rPr>
          <w:rFonts w:ascii="Trebuchet MS" w:hAnsi="Trebuchet MS"/>
        </w:rPr>
      </w:pPr>
      <w:r>
        <w:rPr>
          <w:rFonts w:ascii="Trebuchet MS" w:hAnsi="Trebuchet MS"/>
        </w:rPr>
        <w:t xml:space="preserve">  </w:t>
      </w:r>
      <w:r w:rsidR="002D5187" w:rsidRPr="007B4E87">
        <w:rPr>
          <w:rFonts w:ascii="Trebuchet MS" w:hAnsi="Trebuchet MS"/>
        </w:rPr>
        <w:t>f)</w:t>
      </w:r>
      <w:r>
        <w:rPr>
          <w:rFonts w:ascii="Trebuchet MS" w:hAnsi="Trebuchet MS"/>
        </w:rPr>
        <w:t xml:space="preserve"> </w:t>
      </w:r>
      <w:r w:rsidR="002D5187" w:rsidRPr="007B4E87">
        <w:rPr>
          <w:rFonts w:ascii="Trebuchet MS" w:hAnsi="Trebuchet MS"/>
        </w:rPr>
        <w:t xml:space="preserve">profesionalismul, prin îndeplinirea mandatului cu responsabilitate, competenţă, eficienţă, corectitudine şi conştiinciozitate; </w:t>
      </w:r>
    </w:p>
    <w:p w:rsidR="00B81824" w:rsidRPr="000D2CDC" w:rsidRDefault="00D94B57">
      <w:pPr>
        <w:spacing w:after="0" w:line="240" w:lineRule="auto"/>
        <w:jc w:val="both"/>
        <w:rPr>
          <w:rFonts w:ascii="Trebuchet MS" w:hAnsi="Trebuchet MS"/>
        </w:rPr>
      </w:pPr>
      <w:r>
        <w:rPr>
          <w:rFonts w:ascii="Trebuchet MS" w:hAnsi="Trebuchet MS"/>
        </w:rPr>
        <w:t xml:space="preserve">  </w:t>
      </w:r>
      <w:r w:rsidR="002D5187" w:rsidRPr="007B4E87">
        <w:rPr>
          <w:rFonts w:ascii="Trebuchet MS" w:hAnsi="Trebuchet MS"/>
        </w:rPr>
        <w:t>g)</w:t>
      </w:r>
      <w:r>
        <w:rPr>
          <w:rFonts w:ascii="Trebuchet MS" w:hAnsi="Trebuchet MS"/>
        </w:rPr>
        <w:t xml:space="preserve"> </w:t>
      </w:r>
      <w:r w:rsidR="002D5187" w:rsidRPr="007B4E87">
        <w:rPr>
          <w:rFonts w:ascii="Trebuchet MS" w:hAnsi="Trebuchet MS"/>
        </w:rPr>
        <w:t>respectarea confidenţialităţii informaţiilor şi a datelor stabilite ca având acest regim, pe toată durata mandatului şi după încetarea acestuia, cu privire la date şi/sau informaţii cu caracter personal ori care intră sub incidenţa protecţiei legale în temeiul Legii nr.8/1996 privind dreptul de autor şi drepturile conexe, cu modificările şi completările ulterioare, de care au luat cunoştinţă în timpul exercitării mandatului, cu excepţia datelor şi documentelor care, potrivit legii, constituie informaţi</w:t>
      </w:r>
      <w:r w:rsidR="002D5187" w:rsidRPr="000D2CDC">
        <w:rPr>
          <w:rFonts w:ascii="Trebuchet MS" w:hAnsi="Trebuchet MS"/>
        </w:rPr>
        <w:t>e de interes public.”</w:t>
      </w:r>
    </w:p>
    <w:p w:rsidR="00862FA6" w:rsidRPr="00636EBA" w:rsidRDefault="00862FA6">
      <w:pPr>
        <w:jc w:val="both"/>
        <w:rPr>
          <w:rFonts w:ascii="Trebuchet MS" w:hAnsi="Trebuchet MS"/>
        </w:rPr>
      </w:pPr>
    </w:p>
    <w:p w:rsidR="00B81824" w:rsidRPr="000D2CDC" w:rsidRDefault="00422274">
      <w:pPr>
        <w:ind w:firstLine="360"/>
        <w:jc w:val="both"/>
        <w:rPr>
          <w:rFonts w:ascii="Trebuchet MS" w:hAnsi="Trebuchet MS"/>
          <w:b/>
        </w:rPr>
      </w:pPr>
      <w:r w:rsidRPr="000A0327">
        <w:rPr>
          <w:rFonts w:ascii="Trebuchet MS" w:hAnsi="Trebuchet MS"/>
          <w:b/>
        </w:rPr>
        <w:t>17</w:t>
      </w:r>
      <w:r w:rsidR="002D5187" w:rsidRPr="000A0327">
        <w:rPr>
          <w:rFonts w:ascii="Trebuchet MS" w:hAnsi="Trebuchet MS"/>
          <w:b/>
        </w:rPr>
        <w:t>. La articolul 37, după alineatul (6) se introduc</w:t>
      </w:r>
      <w:r w:rsidR="007D3568">
        <w:rPr>
          <w:rFonts w:ascii="Trebuchet MS" w:hAnsi="Trebuchet MS"/>
          <w:b/>
        </w:rPr>
        <w:t>e</w:t>
      </w:r>
      <w:r w:rsidR="00D94B57">
        <w:rPr>
          <w:rFonts w:ascii="Trebuchet MS" w:hAnsi="Trebuchet MS"/>
          <w:b/>
        </w:rPr>
        <w:t xml:space="preserve"> </w:t>
      </w:r>
      <w:r w:rsidR="007D3568">
        <w:rPr>
          <w:rFonts w:ascii="Trebuchet MS" w:hAnsi="Trebuchet MS"/>
          <w:b/>
        </w:rPr>
        <w:t>un nou</w:t>
      </w:r>
      <w:r w:rsidR="00D94B57">
        <w:rPr>
          <w:rFonts w:ascii="Trebuchet MS" w:hAnsi="Trebuchet MS"/>
          <w:b/>
        </w:rPr>
        <w:t xml:space="preserve"> </w:t>
      </w:r>
      <w:r w:rsidR="007D3568">
        <w:rPr>
          <w:rFonts w:ascii="Trebuchet MS" w:hAnsi="Trebuchet MS"/>
          <w:b/>
        </w:rPr>
        <w:t>alineat,</w:t>
      </w:r>
      <w:r w:rsidR="002D5187" w:rsidRPr="000A0327">
        <w:rPr>
          <w:rFonts w:ascii="Trebuchet MS" w:hAnsi="Trebuchet MS"/>
          <w:b/>
        </w:rPr>
        <w:t xml:space="preserve"> aline</w:t>
      </w:r>
      <w:r w:rsidR="002D5187" w:rsidRPr="00C718AE">
        <w:rPr>
          <w:rFonts w:ascii="Trebuchet MS" w:hAnsi="Trebuchet MS"/>
          <w:b/>
        </w:rPr>
        <w:t>a</w:t>
      </w:r>
      <w:r w:rsidR="007249FA" w:rsidRPr="00C718AE">
        <w:rPr>
          <w:rFonts w:ascii="Trebuchet MS" w:hAnsi="Trebuchet MS"/>
          <w:b/>
        </w:rPr>
        <w:t>t</w:t>
      </w:r>
      <w:r w:rsidR="007D3568">
        <w:rPr>
          <w:rFonts w:ascii="Trebuchet MS" w:hAnsi="Trebuchet MS"/>
          <w:b/>
        </w:rPr>
        <w:t>ul</w:t>
      </w:r>
      <w:r w:rsidR="002D5187" w:rsidRPr="00C718AE">
        <w:rPr>
          <w:rFonts w:ascii="Trebuchet MS" w:hAnsi="Trebuchet MS"/>
          <w:b/>
        </w:rPr>
        <w:t xml:space="preserve"> (7), cu următorul cuprins:</w:t>
      </w:r>
    </w:p>
    <w:p w:rsidR="00B81824" w:rsidRPr="00C718AE" w:rsidRDefault="002D5187" w:rsidP="00C718AE">
      <w:pPr>
        <w:spacing w:after="0" w:line="240" w:lineRule="auto"/>
        <w:ind w:firstLine="360"/>
        <w:jc w:val="both"/>
        <w:rPr>
          <w:rStyle w:val="ln2alineat"/>
          <w:rFonts w:ascii="Trebuchet MS" w:eastAsia="Calibri" w:hAnsi="Trebuchet MS" w:cs="Times New Roman"/>
        </w:rPr>
      </w:pPr>
      <w:r w:rsidRPr="00C718AE">
        <w:rPr>
          <w:rStyle w:val="ln2alineat"/>
          <w:rFonts w:ascii="Trebuchet MS" w:hAnsi="Trebuchet MS"/>
        </w:rPr>
        <w:t>„(7) Pentru evitarea conflictelor de interese, la începerea mandatului, membrii comisiei tehnice de amenajarea teritoriului şi de urbanism, trebuie să</w:t>
      </w:r>
      <w:r w:rsidR="00D94B57">
        <w:rPr>
          <w:rStyle w:val="ln2alineat"/>
          <w:rFonts w:ascii="Trebuchet MS" w:hAnsi="Trebuchet MS"/>
        </w:rPr>
        <w:t xml:space="preserve"> </w:t>
      </w:r>
      <w:r w:rsidRPr="00C718AE">
        <w:rPr>
          <w:rStyle w:val="ln2alineat"/>
          <w:rFonts w:ascii="Trebuchet MS" w:hAnsi="Trebuchet MS"/>
        </w:rPr>
        <w:t>semneze o declaraţie pe propria răspundere prin care se obligă ca pe perioada exercitării mandatului, să nu aibă contracte cu administrația publică locală din a cărei comisie face parte</w:t>
      </w:r>
      <w:r w:rsidR="00C449F5" w:rsidRPr="00C718AE">
        <w:rPr>
          <w:rStyle w:val="ln2alineat"/>
          <w:rFonts w:ascii="Trebuchet MS" w:hAnsi="Trebuchet MS"/>
        </w:rPr>
        <w:t xml:space="preserve"> și să se abțină </w:t>
      </w:r>
      <w:r w:rsidR="0031598E" w:rsidRPr="00C718AE">
        <w:rPr>
          <w:rStyle w:val="ln2alineat"/>
          <w:rFonts w:ascii="Trebuchet MS" w:hAnsi="Trebuchet MS"/>
        </w:rPr>
        <w:t xml:space="preserve">de la vot </w:t>
      </w:r>
      <w:r w:rsidR="00C449F5" w:rsidRPr="00C718AE">
        <w:rPr>
          <w:rStyle w:val="ln2alineat"/>
          <w:rFonts w:ascii="Trebuchet MS" w:hAnsi="Trebuchet MS"/>
        </w:rPr>
        <w:t>în cazul în care au participat la elaborarea unei documentații depuse spre avizare la comisia din care face parte.</w:t>
      </w:r>
      <w:r w:rsidR="00521D4D">
        <w:rPr>
          <w:rStyle w:val="ln2alineat"/>
          <w:rFonts w:ascii="Trebuchet MS" w:hAnsi="Trebuchet MS"/>
        </w:rPr>
        <w:t xml:space="preserve"> </w:t>
      </w:r>
      <w:r w:rsidRPr="00C718AE">
        <w:rPr>
          <w:rStyle w:val="ln2alineat"/>
          <w:rFonts w:ascii="Trebuchet MS" w:hAnsi="Trebuchet MS"/>
        </w:rPr>
        <w:t>Pentru activitatea prestată membrii au dreptul la decontarea cheltuielilor de participare la lucrările Comisiei.”</w:t>
      </w:r>
    </w:p>
    <w:p w:rsidR="00862FA6" w:rsidRPr="00C718AE" w:rsidRDefault="00862FA6">
      <w:pPr>
        <w:spacing w:after="0" w:line="240" w:lineRule="auto"/>
        <w:jc w:val="both"/>
        <w:rPr>
          <w:rStyle w:val="ln2alineat"/>
          <w:rFonts w:ascii="Trebuchet MS" w:hAnsi="Trebuchet MS"/>
          <w:i/>
        </w:rPr>
      </w:pPr>
    </w:p>
    <w:p w:rsidR="00B81824" w:rsidRPr="008352CC" w:rsidRDefault="00422274">
      <w:pPr>
        <w:pStyle w:val="ListParagraph"/>
        <w:ind w:left="0" w:firstLine="360"/>
        <w:jc w:val="both"/>
        <w:rPr>
          <w:rStyle w:val="ln2alineat"/>
          <w:rFonts w:ascii="Trebuchet MS" w:eastAsia="Calibri" w:hAnsi="Trebuchet MS" w:cs="Times New Roman"/>
          <w:b/>
        </w:rPr>
      </w:pPr>
      <w:r w:rsidRPr="000D2CDC">
        <w:rPr>
          <w:rFonts w:ascii="Trebuchet MS" w:hAnsi="Trebuchet MS"/>
          <w:b/>
        </w:rPr>
        <w:t>18</w:t>
      </w:r>
      <w:r w:rsidR="002D5187" w:rsidRPr="006A14C4">
        <w:rPr>
          <w:rFonts w:ascii="Trebuchet MS" w:hAnsi="Trebuchet MS"/>
          <w:b/>
        </w:rPr>
        <w:t>. La articolul 38, alineatul (1) se modifică și va avea următorul cuprins:</w:t>
      </w:r>
    </w:p>
    <w:p w:rsidR="00B81824" w:rsidRPr="000A0327" w:rsidRDefault="002D5187">
      <w:pPr>
        <w:ind w:firstLine="360"/>
        <w:jc w:val="both"/>
        <w:rPr>
          <w:rStyle w:val="ln2talineat"/>
          <w:rFonts w:ascii="Trebuchet MS" w:eastAsia="Calibri" w:hAnsi="Trebuchet MS" w:cs="Times New Roman"/>
        </w:rPr>
      </w:pPr>
      <w:r w:rsidRPr="00636EBA">
        <w:rPr>
          <w:rFonts w:ascii="Trebuchet MS" w:hAnsi="Trebuchet MS"/>
        </w:rPr>
        <w:t>„</w:t>
      </w:r>
      <w:r w:rsidRPr="000A0327">
        <w:rPr>
          <w:rStyle w:val="ln2alineat"/>
          <w:rFonts w:ascii="Trebuchet MS" w:hAnsi="Trebuchet MS"/>
        </w:rPr>
        <w:t>(1)</w:t>
      </w:r>
      <w:r w:rsidRPr="000A0327">
        <w:rPr>
          <w:rStyle w:val="ln2talineat"/>
          <w:rFonts w:ascii="Trebuchet MS" w:hAnsi="Trebuchet MS"/>
        </w:rPr>
        <w:t xml:space="preserve"> Documentaţiile de amenajare a teritoriului şi de urbanism se elaborează de către colective de specialişti cu drept de semnătură și se semnează pe toate piesele scrise și desenate de către elaboratori</w:t>
      </w:r>
      <w:r w:rsidR="00D94B57">
        <w:rPr>
          <w:rStyle w:val="ln2talineat"/>
          <w:rFonts w:ascii="Trebuchet MS" w:hAnsi="Trebuchet MS"/>
        </w:rPr>
        <w:t xml:space="preserve"> </w:t>
      </w:r>
      <w:r w:rsidRPr="000A0327">
        <w:rPr>
          <w:rStyle w:val="ln2talineat"/>
          <w:rFonts w:ascii="Trebuchet MS" w:hAnsi="Trebuchet MS"/>
        </w:rPr>
        <w:t>- conform dreptului de semnătură legal obținut, respectiv pentru elaborarea unor secțiuni de specialitate și pentru coordonarea documentației.”</w:t>
      </w:r>
    </w:p>
    <w:p w:rsidR="00B81824" w:rsidRPr="000A0327" w:rsidRDefault="00422274">
      <w:pPr>
        <w:ind w:firstLine="360"/>
        <w:jc w:val="both"/>
        <w:rPr>
          <w:rFonts w:ascii="Trebuchet MS" w:hAnsi="Trebuchet MS"/>
          <w:b/>
        </w:rPr>
      </w:pPr>
      <w:r w:rsidRPr="000A0327">
        <w:rPr>
          <w:rFonts w:ascii="Trebuchet MS" w:hAnsi="Trebuchet MS"/>
          <w:b/>
        </w:rPr>
        <w:t>19</w:t>
      </w:r>
      <w:r w:rsidR="002D5187" w:rsidRPr="000A0327">
        <w:rPr>
          <w:rFonts w:ascii="Trebuchet MS" w:hAnsi="Trebuchet MS"/>
          <w:b/>
        </w:rPr>
        <w:t>. La articolul 38, după alineatul (1) se introduce un nou alineat, alineatul (1</w:t>
      </w:r>
      <w:r w:rsidR="002D5187" w:rsidRPr="000A0327">
        <w:rPr>
          <w:rStyle w:val="ln2articol"/>
          <w:rFonts w:ascii="Trebuchet MS" w:hAnsi="Trebuchet MS"/>
          <w:b/>
          <w:bCs/>
          <w:vertAlign w:val="superscript"/>
        </w:rPr>
        <w:t>1</w:t>
      </w:r>
      <w:r w:rsidR="002D5187" w:rsidRPr="000A0327">
        <w:rPr>
          <w:rFonts w:ascii="Trebuchet MS" w:hAnsi="Trebuchet MS"/>
          <w:b/>
        </w:rPr>
        <w:t>) cu următorul cuprins:</w:t>
      </w:r>
    </w:p>
    <w:p w:rsidR="00862FA6" w:rsidRPr="000A0327" w:rsidRDefault="002D5187">
      <w:pPr>
        <w:jc w:val="both"/>
        <w:rPr>
          <w:rStyle w:val="ln2talineat"/>
          <w:rFonts w:ascii="Trebuchet MS" w:hAnsi="Trebuchet MS"/>
        </w:rPr>
      </w:pPr>
      <w:r w:rsidRPr="000A0327">
        <w:rPr>
          <w:rFonts w:ascii="Trebuchet MS" w:hAnsi="Trebuchet MS"/>
        </w:rPr>
        <w:t>„</w:t>
      </w:r>
      <w:r w:rsidRPr="000A0327">
        <w:rPr>
          <w:rStyle w:val="ln2talineat"/>
          <w:rFonts w:ascii="Trebuchet MS" w:hAnsi="Trebuchet MS"/>
        </w:rPr>
        <w:t>(1</w:t>
      </w:r>
      <w:r w:rsidRPr="000A0327">
        <w:rPr>
          <w:rStyle w:val="ln2talineat"/>
          <w:rFonts w:ascii="Trebuchet MS" w:hAnsi="Trebuchet MS"/>
          <w:vertAlign w:val="superscript"/>
        </w:rPr>
        <w:t>1</w:t>
      </w:r>
      <w:r w:rsidRPr="000A0327">
        <w:rPr>
          <w:rStyle w:val="ln2talineat"/>
          <w:rFonts w:ascii="Trebuchet MS" w:hAnsi="Trebuchet MS"/>
        </w:rPr>
        <w:t>) Semnarea documentației atrage după sine responsabilitatea pentru veridicitatea și corectitudinea din punct de vedere tehnic</w:t>
      </w:r>
      <w:r w:rsidR="00C92C8B" w:rsidRPr="000A0327">
        <w:rPr>
          <w:rStyle w:val="ln2talineat"/>
          <w:rFonts w:ascii="Trebuchet MS" w:hAnsi="Trebuchet MS"/>
        </w:rPr>
        <w:t xml:space="preserve"> și </w:t>
      </w:r>
      <w:r w:rsidR="00C92C8B" w:rsidRPr="007D3568">
        <w:rPr>
          <w:rStyle w:val="ln2talineat"/>
          <w:rFonts w:ascii="Trebuchet MS" w:hAnsi="Trebuchet MS"/>
        </w:rPr>
        <w:t>juridic</w:t>
      </w:r>
      <w:r w:rsidRPr="007D3568">
        <w:rPr>
          <w:rStyle w:val="ln2talineat"/>
          <w:rFonts w:ascii="Trebuchet MS" w:hAnsi="Trebuchet MS"/>
        </w:rPr>
        <w:t xml:space="preserve"> </w:t>
      </w:r>
      <w:r w:rsidRPr="000A0327">
        <w:rPr>
          <w:rStyle w:val="ln2talineat"/>
          <w:rFonts w:ascii="Trebuchet MS" w:hAnsi="Trebuchet MS"/>
        </w:rPr>
        <w:t>a documentației.”</w:t>
      </w:r>
    </w:p>
    <w:p w:rsidR="00B81824" w:rsidRPr="000A0327" w:rsidRDefault="00422274">
      <w:pPr>
        <w:ind w:firstLine="426"/>
        <w:jc w:val="both"/>
        <w:rPr>
          <w:rFonts w:ascii="Trebuchet MS" w:hAnsi="Trebuchet MS"/>
          <w:b/>
        </w:rPr>
      </w:pPr>
      <w:r w:rsidRPr="000A0327">
        <w:rPr>
          <w:rFonts w:ascii="Trebuchet MS" w:hAnsi="Trebuchet MS"/>
          <w:b/>
        </w:rPr>
        <w:t>20</w:t>
      </w:r>
      <w:r w:rsidR="002D5187" w:rsidRPr="000A0327">
        <w:rPr>
          <w:rFonts w:ascii="Trebuchet MS" w:hAnsi="Trebuchet MS"/>
          <w:b/>
        </w:rPr>
        <w:t>. La articolul 38 alineatul (4), litera f) se modifică şi va avea următorul cuprins:</w:t>
      </w:r>
    </w:p>
    <w:p w:rsidR="00B81824" w:rsidRPr="000A0327" w:rsidRDefault="002D5187">
      <w:pPr>
        <w:jc w:val="both"/>
        <w:rPr>
          <w:rFonts w:ascii="Trebuchet MS" w:hAnsi="Trebuchet MS"/>
        </w:rPr>
      </w:pPr>
      <w:r w:rsidRPr="000A0327">
        <w:rPr>
          <w:rFonts w:ascii="Trebuchet MS" w:hAnsi="Trebuchet MS"/>
        </w:rPr>
        <w:t>„</w:t>
      </w:r>
      <w:r w:rsidRPr="000A0327">
        <w:rPr>
          <w:rStyle w:val="ln2tlitera"/>
          <w:rFonts w:ascii="Trebuchet MS" w:hAnsi="Trebuchet MS"/>
        </w:rPr>
        <w:t>f) Elaborează statutul profesiei de urbanist, cooperând în acest scop cu structuri asociative ale profesiei, cu Ministerul Dezvoltării Regionale și Administrației Publice și cu Ministerul Educației</w:t>
      </w:r>
      <w:r w:rsidR="00D94B57">
        <w:rPr>
          <w:rStyle w:val="ln2tlitera"/>
          <w:rFonts w:ascii="Trebuchet MS" w:hAnsi="Trebuchet MS"/>
        </w:rPr>
        <w:t xml:space="preserve"> </w:t>
      </w:r>
      <w:r w:rsidRPr="000A0327">
        <w:rPr>
          <w:rStyle w:val="ln2tlitera"/>
          <w:rFonts w:ascii="Trebuchet MS" w:hAnsi="Trebuchet MS"/>
        </w:rPr>
        <w:t xml:space="preserve">și Cercetării Științifice.” </w:t>
      </w:r>
    </w:p>
    <w:p w:rsidR="00B81824" w:rsidRPr="000A0327" w:rsidRDefault="00422274">
      <w:pPr>
        <w:ind w:firstLine="426"/>
        <w:jc w:val="both"/>
        <w:rPr>
          <w:rFonts w:ascii="Trebuchet MS" w:hAnsi="Trebuchet MS"/>
          <w:b/>
        </w:rPr>
      </w:pPr>
      <w:r w:rsidRPr="000A0327">
        <w:rPr>
          <w:rFonts w:ascii="Trebuchet MS" w:hAnsi="Trebuchet MS"/>
          <w:b/>
        </w:rPr>
        <w:t>21</w:t>
      </w:r>
      <w:r w:rsidR="002D5187" w:rsidRPr="000A0327">
        <w:rPr>
          <w:rFonts w:ascii="Trebuchet MS" w:hAnsi="Trebuchet MS"/>
          <w:b/>
        </w:rPr>
        <w:t>. La articolul 39, alineatul (1) se modifică şi va avea următorul cuprins:</w:t>
      </w:r>
    </w:p>
    <w:p w:rsidR="00B81824" w:rsidRPr="000A0327" w:rsidRDefault="002D5187">
      <w:pPr>
        <w:ind w:firstLine="426"/>
        <w:jc w:val="both"/>
        <w:rPr>
          <w:rStyle w:val="ln2talineat"/>
          <w:rFonts w:ascii="Trebuchet MS" w:hAnsi="Trebuchet MS"/>
        </w:rPr>
      </w:pPr>
      <w:r w:rsidRPr="000A0327">
        <w:rPr>
          <w:rStyle w:val="ln2articol"/>
          <w:rFonts w:ascii="Trebuchet MS" w:hAnsi="Trebuchet MS"/>
          <w:bCs/>
        </w:rPr>
        <w:t>„</w:t>
      </w:r>
      <w:r w:rsidRPr="000A0327">
        <w:rPr>
          <w:rStyle w:val="ln2alineat"/>
          <w:rFonts w:ascii="Trebuchet MS" w:hAnsi="Trebuchet MS"/>
        </w:rPr>
        <w:t>(1)</w:t>
      </w:r>
      <w:r w:rsidRPr="000A0327">
        <w:rPr>
          <w:rStyle w:val="ln2talineat"/>
          <w:rFonts w:ascii="Trebuchet MS" w:hAnsi="Trebuchet MS"/>
        </w:rPr>
        <w:t xml:space="preserve"> În sensul prezentei legi, prin documentaţii de amenajare a teritoriului şi de urbanism se înţeleg strategiile și</w:t>
      </w:r>
      <w:r w:rsidR="00D94B57">
        <w:rPr>
          <w:rStyle w:val="ln2talineat"/>
          <w:rFonts w:ascii="Trebuchet MS" w:hAnsi="Trebuchet MS"/>
        </w:rPr>
        <w:t xml:space="preserve"> </w:t>
      </w:r>
      <w:r w:rsidRPr="000A0327">
        <w:rPr>
          <w:rStyle w:val="ln2talineat"/>
          <w:rFonts w:ascii="Trebuchet MS" w:hAnsi="Trebuchet MS"/>
        </w:rPr>
        <w:t>planurile de amenajare a teritoriului, strategiile și planurile de urbanism împreună cu regulamentele locale de urbanism aferente, avizate şi aprobate conform prezentei legi.”</w:t>
      </w:r>
    </w:p>
    <w:p w:rsidR="00D04D7D" w:rsidRPr="000A0327" w:rsidRDefault="00422274" w:rsidP="00D04D7D">
      <w:pPr>
        <w:ind w:firstLine="426"/>
        <w:jc w:val="both"/>
        <w:rPr>
          <w:rFonts w:ascii="Trebuchet MS" w:hAnsi="Trebuchet MS"/>
          <w:b/>
        </w:rPr>
      </w:pPr>
      <w:r w:rsidRPr="000A0327">
        <w:rPr>
          <w:rFonts w:ascii="Trebuchet MS" w:hAnsi="Trebuchet MS"/>
          <w:b/>
        </w:rPr>
        <w:t>22</w:t>
      </w:r>
      <w:r w:rsidR="00D04D7D" w:rsidRPr="000A0327">
        <w:rPr>
          <w:rFonts w:ascii="Trebuchet MS" w:hAnsi="Trebuchet MS"/>
          <w:b/>
        </w:rPr>
        <w:t>. La articolul 42, alineatul (3) se modifică şi va avea următorul cuprins:</w:t>
      </w:r>
    </w:p>
    <w:p w:rsidR="00D04D7D" w:rsidRPr="000A0327" w:rsidRDefault="00D04D7D" w:rsidP="00D04D7D">
      <w:pPr>
        <w:ind w:firstLine="426"/>
        <w:jc w:val="both"/>
        <w:rPr>
          <w:rStyle w:val="ln2talineat"/>
          <w:rFonts w:ascii="Trebuchet MS" w:hAnsi="Trebuchet MS"/>
        </w:rPr>
      </w:pPr>
      <w:r w:rsidRPr="000A0327">
        <w:rPr>
          <w:rStyle w:val="ln2articol"/>
          <w:rFonts w:ascii="Trebuchet MS" w:hAnsi="Trebuchet MS"/>
          <w:bCs/>
        </w:rPr>
        <w:t>„</w:t>
      </w:r>
      <w:r w:rsidRPr="000A0327">
        <w:rPr>
          <w:rFonts w:ascii="Trebuchet MS" w:hAnsi="Trebuchet MS"/>
          <w:lang w:val="en-US"/>
        </w:rPr>
        <w:t>(3) Fiecare judeţ trebuie să deţină Planul de amenajare a teritoriului judeţean şi să îl reactualizeze periodic, la 10-</w:t>
      </w:r>
      <w:r w:rsidR="00AE40F5">
        <w:rPr>
          <w:rFonts w:ascii="Trebuchet MS" w:hAnsi="Trebuchet MS"/>
          <w:lang w:val="en-US"/>
        </w:rPr>
        <w:t xml:space="preserve">15 </w:t>
      </w:r>
      <w:r w:rsidRPr="000A0327">
        <w:rPr>
          <w:rFonts w:ascii="Trebuchet MS" w:hAnsi="Trebuchet MS"/>
          <w:lang w:val="en-US"/>
        </w:rPr>
        <w:t>ani, în funcţie de politicile şi de programele de dezvoltare ale judeţului</w:t>
      </w:r>
      <w:r w:rsidR="00C9168D" w:rsidRPr="000A0327">
        <w:rPr>
          <w:rFonts w:ascii="Trebuchet MS" w:hAnsi="Trebuchet MS"/>
          <w:lang w:val="en-US"/>
        </w:rPr>
        <w:t xml:space="preserve"> și de cele de la nivel national</w:t>
      </w:r>
      <w:r w:rsidR="00AE40F5">
        <w:rPr>
          <w:rFonts w:ascii="Trebuchet MS" w:hAnsi="Trebuchet MS"/>
          <w:lang w:val="en-US"/>
        </w:rPr>
        <w:t xml:space="preserve"> și regional</w:t>
      </w:r>
      <w:r w:rsidR="00C9168D" w:rsidRPr="000A0327">
        <w:rPr>
          <w:rFonts w:ascii="Trebuchet MS" w:hAnsi="Trebuchet MS"/>
          <w:lang w:val="en-US"/>
        </w:rPr>
        <w:t xml:space="preserve"> </w:t>
      </w:r>
      <w:r w:rsidRPr="000A0327">
        <w:rPr>
          <w:rFonts w:ascii="Trebuchet MS" w:hAnsi="Trebuchet MS"/>
          <w:lang w:val="en-US"/>
        </w:rPr>
        <w:t>.”</w:t>
      </w:r>
    </w:p>
    <w:p w:rsidR="00B81824" w:rsidRPr="000A0327" w:rsidRDefault="002D5187">
      <w:pPr>
        <w:ind w:firstLine="426"/>
        <w:jc w:val="both"/>
        <w:rPr>
          <w:rFonts w:ascii="Trebuchet MS" w:hAnsi="Trebuchet MS"/>
          <w:b/>
        </w:rPr>
      </w:pPr>
      <w:r w:rsidRPr="000A0327">
        <w:rPr>
          <w:rFonts w:ascii="Trebuchet MS" w:hAnsi="Trebuchet MS"/>
          <w:b/>
        </w:rPr>
        <w:t>2</w:t>
      </w:r>
      <w:r w:rsidR="00422274" w:rsidRPr="000A0327">
        <w:rPr>
          <w:rFonts w:ascii="Trebuchet MS" w:hAnsi="Trebuchet MS"/>
          <w:b/>
        </w:rPr>
        <w:t>3</w:t>
      </w:r>
      <w:r w:rsidRPr="000A0327">
        <w:rPr>
          <w:rFonts w:ascii="Trebuchet MS" w:hAnsi="Trebuchet MS"/>
          <w:b/>
        </w:rPr>
        <w:t>. Articolul 45</w:t>
      </w:r>
      <w:r w:rsidR="00D94B57">
        <w:rPr>
          <w:rFonts w:ascii="Trebuchet MS" w:hAnsi="Trebuchet MS"/>
          <w:b/>
        </w:rPr>
        <w:t xml:space="preserve"> </w:t>
      </w:r>
      <w:r w:rsidRPr="000A0327">
        <w:rPr>
          <w:rFonts w:ascii="Trebuchet MS" w:hAnsi="Trebuchet MS"/>
          <w:b/>
        </w:rPr>
        <w:t>se modifică şi va avea următorul cuprins:</w:t>
      </w:r>
    </w:p>
    <w:p w:rsidR="00B81824" w:rsidRPr="000A0327" w:rsidRDefault="002D5187">
      <w:pPr>
        <w:ind w:firstLine="360"/>
        <w:jc w:val="both"/>
        <w:rPr>
          <w:rFonts w:ascii="Trebuchet MS" w:hAnsi="Trebuchet MS"/>
        </w:rPr>
      </w:pPr>
      <w:r w:rsidRPr="000A0327">
        <w:rPr>
          <w:rFonts w:ascii="Trebuchet MS" w:hAnsi="Trebuchet MS"/>
        </w:rPr>
        <w:lastRenderedPageBreak/>
        <w:t>„Art. 45. - Documentațiile de urbanism sunt de două tipuri:</w:t>
      </w:r>
    </w:p>
    <w:p w:rsidR="00B81824" w:rsidRPr="000A0327" w:rsidRDefault="002D5187">
      <w:pPr>
        <w:spacing w:after="0" w:line="240" w:lineRule="auto"/>
        <w:ind w:left="720"/>
        <w:jc w:val="both"/>
        <w:rPr>
          <w:rFonts w:ascii="Trebuchet MS" w:hAnsi="Trebuchet MS"/>
        </w:rPr>
      </w:pPr>
      <w:r w:rsidRPr="000A0327">
        <w:rPr>
          <w:rFonts w:ascii="Trebuchet MS" w:hAnsi="Trebuchet MS"/>
        </w:rPr>
        <w:t>a) de planificare urbană -</w:t>
      </w:r>
      <w:r w:rsidR="00D94B57">
        <w:rPr>
          <w:rFonts w:ascii="Trebuchet MS" w:hAnsi="Trebuchet MS"/>
        </w:rPr>
        <w:t xml:space="preserve"> </w:t>
      </w:r>
      <w:r w:rsidRPr="000A0327">
        <w:rPr>
          <w:rFonts w:ascii="Trebuchet MS" w:hAnsi="Trebuchet MS"/>
        </w:rPr>
        <w:t>planul urbanistic general, planul urbanistic zonal, planul de mobilitate urbană</w:t>
      </w:r>
      <w:r w:rsidR="000951BE" w:rsidRPr="000A0327">
        <w:rPr>
          <w:rFonts w:ascii="Trebuchet MS" w:hAnsi="Trebuchet MS"/>
        </w:rPr>
        <w:t>.</w:t>
      </w:r>
    </w:p>
    <w:p w:rsidR="00B81824" w:rsidRPr="000A0327" w:rsidRDefault="002D5187">
      <w:pPr>
        <w:spacing w:after="0" w:line="240" w:lineRule="auto"/>
        <w:ind w:left="720"/>
        <w:jc w:val="both"/>
        <w:rPr>
          <w:rFonts w:ascii="Trebuchet MS" w:hAnsi="Trebuchet MS"/>
        </w:rPr>
      </w:pPr>
      <w:r w:rsidRPr="000A0327">
        <w:rPr>
          <w:rFonts w:ascii="Trebuchet MS" w:hAnsi="Trebuchet MS"/>
        </w:rPr>
        <w:t>b) de proiectare urbană</w:t>
      </w:r>
      <w:r w:rsidR="00D94B57">
        <w:rPr>
          <w:rFonts w:ascii="Trebuchet MS" w:hAnsi="Trebuchet MS"/>
        </w:rPr>
        <w:t xml:space="preserve"> </w:t>
      </w:r>
      <w:r w:rsidRPr="000A0327">
        <w:rPr>
          <w:rFonts w:ascii="Trebuchet MS" w:hAnsi="Trebuchet MS"/>
        </w:rPr>
        <w:t xml:space="preserve">- planul urbanistic de detaliu </w:t>
      </w:r>
      <w:r w:rsidR="000951BE" w:rsidRPr="000A0327">
        <w:rPr>
          <w:rFonts w:ascii="Trebuchet MS" w:hAnsi="Trebuchet MS"/>
        </w:rPr>
        <w:t>.</w:t>
      </w:r>
    </w:p>
    <w:p w:rsidR="00862FA6" w:rsidRPr="000A0327" w:rsidRDefault="00862FA6">
      <w:pPr>
        <w:spacing w:after="0" w:line="240" w:lineRule="auto"/>
        <w:ind w:left="720"/>
        <w:jc w:val="both"/>
        <w:rPr>
          <w:rFonts w:ascii="Trebuchet MS" w:hAnsi="Trebuchet MS"/>
        </w:rPr>
      </w:pPr>
    </w:p>
    <w:p w:rsidR="00B81824" w:rsidRPr="000A0327" w:rsidRDefault="00422274">
      <w:pPr>
        <w:ind w:firstLine="426"/>
        <w:jc w:val="both"/>
        <w:rPr>
          <w:rStyle w:val="ln2talineat"/>
          <w:rFonts w:ascii="Trebuchet MS" w:eastAsia="Calibri" w:hAnsi="Trebuchet MS" w:cs="Times New Roman"/>
        </w:rPr>
      </w:pPr>
      <w:r w:rsidRPr="000A0327">
        <w:rPr>
          <w:rStyle w:val="ln2articol"/>
          <w:rFonts w:ascii="Trebuchet MS" w:hAnsi="Trebuchet MS"/>
          <w:b/>
          <w:bCs/>
        </w:rPr>
        <w:t>24</w:t>
      </w:r>
      <w:r w:rsidR="002D5187" w:rsidRPr="000A0327">
        <w:rPr>
          <w:rStyle w:val="ln2articol"/>
          <w:rFonts w:ascii="Trebuchet MS" w:hAnsi="Trebuchet MS"/>
          <w:b/>
          <w:bCs/>
        </w:rPr>
        <w:t xml:space="preserve">. La articolul 47 alineatul (1) se modifică și va avea următorul cuprins : </w:t>
      </w:r>
    </w:p>
    <w:p w:rsidR="00B81824" w:rsidRPr="000A0327" w:rsidRDefault="002D5187">
      <w:pPr>
        <w:ind w:firstLine="426"/>
        <w:jc w:val="both"/>
        <w:rPr>
          <w:rStyle w:val="ln2talineat"/>
          <w:rFonts w:ascii="Trebuchet MS" w:eastAsia="Calibri" w:hAnsi="Trebuchet MS" w:cs="Times New Roman"/>
        </w:rPr>
      </w:pPr>
      <w:r w:rsidRPr="000A0327">
        <w:rPr>
          <w:rStyle w:val="ln2articol"/>
          <w:rFonts w:ascii="Trebuchet MS" w:hAnsi="Trebuchet MS"/>
          <w:b/>
          <w:bCs/>
        </w:rPr>
        <w:t>„</w:t>
      </w:r>
      <w:r w:rsidRPr="000A0327">
        <w:rPr>
          <w:rStyle w:val="ln2tarticol"/>
          <w:rFonts w:ascii="Trebuchet MS" w:hAnsi="Trebuchet MS"/>
        </w:rPr>
        <w:t xml:space="preserve">- </w:t>
      </w:r>
      <w:r w:rsidRPr="000A0327">
        <w:rPr>
          <w:rStyle w:val="ln2alineat"/>
          <w:rFonts w:ascii="Trebuchet MS" w:hAnsi="Trebuchet MS"/>
        </w:rPr>
        <w:t>(1)</w:t>
      </w:r>
      <w:r w:rsidRPr="000A0327">
        <w:rPr>
          <w:rStyle w:val="ln2talineat"/>
          <w:rFonts w:ascii="Trebuchet MS" w:hAnsi="Trebuchet MS"/>
        </w:rPr>
        <w:t xml:space="preserve"> Planul urbanistic zonal este instrumentul de planificare urbană de reglementare specifică, prin care se coordonează dezvoltarea urbanistică integrată a unor zone din localitate, caracterizate printr-un grad ridicat de complexitate sau printr-o dinamică urbană accentuată. Planul urbanistic zonal asigură corelarea programelor de dezvoltare urbană integrată a zonei cu Planul urbanistic general</w:t>
      </w:r>
      <w:r w:rsidR="00347A3C" w:rsidRPr="000A0327">
        <w:rPr>
          <w:rStyle w:val="ln2talineat"/>
          <w:rFonts w:ascii="Trebuchet MS" w:hAnsi="Trebuchet MS"/>
        </w:rPr>
        <w:t>. Zona minimă pentru elaborarea unui plan urbanistic zonal este</w:t>
      </w:r>
      <w:r w:rsidR="00D94B57">
        <w:rPr>
          <w:rStyle w:val="ln2talineat"/>
          <w:rFonts w:ascii="Trebuchet MS" w:hAnsi="Trebuchet MS"/>
        </w:rPr>
        <w:t xml:space="preserve"> </w:t>
      </w:r>
      <w:r w:rsidR="00347A3C" w:rsidRPr="000A0327">
        <w:rPr>
          <w:rStyle w:val="ln2tlitera"/>
          <w:rFonts w:ascii="Trebuchet MS" w:hAnsi="Trebuchet MS"/>
        </w:rPr>
        <w:t xml:space="preserve">suprafața cuprinsă între patru drumuri publice sau limite impuse de </w:t>
      </w:r>
      <w:r w:rsidR="00347A3C" w:rsidRPr="000A0327">
        <w:rPr>
          <w:rStyle w:val="ln2talineat"/>
          <w:rFonts w:ascii="Trebuchet MS" w:hAnsi="Trebuchet MS"/>
        </w:rPr>
        <w:t>elemente ale cadrului natural</w:t>
      </w:r>
      <w:r w:rsidRPr="000A0327">
        <w:rPr>
          <w:rStyle w:val="ln2talineat"/>
          <w:rFonts w:ascii="Trebuchet MS" w:hAnsi="Trebuchet MS"/>
        </w:rPr>
        <w:t>”</w:t>
      </w:r>
    </w:p>
    <w:p w:rsidR="00B81824" w:rsidRPr="000A0327" w:rsidRDefault="00422274">
      <w:pPr>
        <w:ind w:firstLine="426"/>
        <w:jc w:val="both"/>
        <w:rPr>
          <w:rStyle w:val="ln2talineat"/>
          <w:rFonts w:ascii="Trebuchet MS" w:eastAsia="Calibri" w:hAnsi="Trebuchet MS" w:cs="Times New Roman"/>
        </w:rPr>
      </w:pPr>
      <w:r w:rsidRPr="000A0327">
        <w:rPr>
          <w:rStyle w:val="ln2articol"/>
          <w:rFonts w:ascii="Trebuchet MS" w:hAnsi="Trebuchet MS"/>
          <w:b/>
          <w:bCs/>
        </w:rPr>
        <w:t>25</w:t>
      </w:r>
      <w:r w:rsidR="002D5187" w:rsidRPr="000A0327">
        <w:rPr>
          <w:rStyle w:val="ln2articol"/>
          <w:rFonts w:ascii="Trebuchet MS" w:hAnsi="Trebuchet MS"/>
          <w:b/>
          <w:bCs/>
        </w:rPr>
        <w:t>. La articolul 48</w:t>
      </w:r>
      <w:r w:rsidR="002D5187" w:rsidRPr="000A0327">
        <w:rPr>
          <w:rStyle w:val="ln2articol"/>
          <w:rFonts w:ascii="Trebuchet MS" w:hAnsi="Trebuchet MS"/>
          <w:b/>
          <w:bCs/>
          <w:vertAlign w:val="superscript"/>
        </w:rPr>
        <w:t>1</w:t>
      </w:r>
      <w:r w:rsidR="002D5187" w:rsidRPr="000A0327">
        <w:rPr>
          <w:rStyle w:val="ln2articol"/>
          <w:rFonts w:ascii="Trebuchet MS" w:hAnsi="Trebuchet MS"/>
          <w:b/>
          <w:bCs/>
        </w:rPr>
        <w:t xml:space="preserve"> alineatul (4) se modifică și va avea următorul cuprins : </w:t>
      </w:r>
    </w:p>
    <w:p w:rsidR="00862FA6" w:rsidRPr="000A0327" w:rsidRDefault="002D5187">
      <w:pPr>
        <w:jc w:val="both"/>
        <w:rPr>
          <w:rFonts w:ascii="Trebuchet MS" w:hAnsi="Trebuchet MS"/>
        </w:rPr>
      </w:pPr>
      <w:r w:rsidRPr="000A0327">
        <w:rPr>
          <w:rFonts w:ascii="Trebuchet MS" w:eastAsia="Calibri" w:hAnsi="Trebuchet MS" w:cs="Arial"/>
          <w:lang w:eastAsia="ar-SA"/>
        </w:rPr>
        <w:tab/>
        <w:t>„(4) La demararea elaborării</w:t>
      </w:r>
      <w:r w:rsidR="00D94B57">
        <w:rPr>
          <w:rFonts w:ascii="Trebuchet MS" w:eastAsia="Calibri" w:hAnsi="Trebuchet MS" w:cs="Arial"/>
          <w:lang w:eastAsia="ar-SA"/>
        </w:rPr>
        <w:t xml:space="preserve"> </w:t>
      </w:r>
      <w:r w:rsidRPr="000A0327">
        <w:rPr>
          <w:rFonts w:ascii="Trebuchet MS" w:eastAsia="Calibri" w:hAnsi="Trebuchet MS" w:cs="Arial"/>
          <w:lang w:eastAsia="ar-SA"/>
        </w:rPr>
        <w:t>planurilor urbanistice,</w:t>
      </w:r>
      <w:r w:rsidR="00D94B57">
        <w:rPr>
          <w:rFonts w:ascii="Trebuchet MS" w:eastAsia="Calibri" w:hAnsi="Trebuchet MS" w:cs="Arial"/>
          <w:lang w:eastAsia="ar-SA"/>
        </w:rPr>
        <w:t xml:space="preserve"> </w:t>
      </w:r>
      <w:r w:rsidRPr="000A0327">
        <w:rPr>
          <w:rFonts w:ascii="Trebuchet MS" w:eastAsia="Calibri" w:hAnsi="Trebuchet MS" w:cs="Arial"/>
          <w:lang w:eastAsia="ar-SA"/>
        </w:rPr>
        <w:t>oficiile de cadastru şi publicitate imobiliară pun</w:t>
      </w:r>
      <w:r w:rsidR="00D04D7D" w:rsidRPr="000A0327">
        <w:rPr>
          <w:rFonts w:ascii="Trebuchet MS" w:eastAsia="Calibri" w:hAnsi="Trebuchet MS" w:cs="Arial"/>
          <w:lang w:eastAsia="ar-SA"/>
        </w:rPr>
        <w:t xml:space="preserve">, </w:t>
      </w:r>
      <w:r w:rsidRPr="000A0327">
        <w:rPr>
          <w:rFonts w:ascii="Trebuchet MS" w:eastAsia="Calibri" w:hAnsi="Trebuchet MS" w:cs="Arial"/>
          <w:lang w:eastAsia="ar-SA"/>
        </w:rPr>
        <w:t xml:space="preserve">la dispoziţia autorităţii administrației publice care a iniţiat documentația de urbanism, </w:t>
      </w:r>
      <w:r w:rsidR="00347A3C" w:rsidRPr="000A0327">
        <w:rPr>
          <w:rFonts w:ascii="Trebuchet MS" w:eastAsia="Calibri" w:hAnsi="Trebuchet MS" w:cs="Arial"/>
          <w:lang w:eastAsia="ar-SA"/>
        </w:rPr>
        <w:t xml:space="preserve">cu titlu gratuit, </w:t>
      </w:r>
      <w:r w:rsidRPr="000A0327">
        <w:rPr>
          <w:rFonts w:ascii="Trebuchet MS" w:eastAsia="Calibri" w:hAnsi="Trebuchet MS" w:cs="Arial"/>
          <w:lang w:eastAsia="ar-SA"/>
        </w:rPr>
        <w:t>în format digital, baza topografică în sistemul naţional de referinţă Stereo 1970, prezentând stadiul actual al bazei topografice a teritoriului administrativ al localităţii</w:t>
      </w:r>
      <w:r w:rsidR="00D94B57">
        <w:rPr>
          <w:rFonts w:ascii="Trebuchet MS" w:eastAsia="Calibri" w:hAnsi="Trebuchet MS" w:cs="Arial"/>
          <w:lang w:eastAsia="ar-SA"/>
        </w:rPr>
        <w:t xml:space="preserve"> </w:t>
      </w:r>
      <w:r w:rsidRPr="000A0327">
        <w:rPr>
          <w:rFonts w:ascii="Trebuchet MS" w:eastAsia="Calibri" w:hAnsi="Trebuchet MS" w:cs="Arial"/>
          <w:lang w:eastAsia="ar-SA"/>
        </w:rPr>
        <w:t>iar Institutul National de statistica furnizează fi</w:t>
      </w:r>
      <w:r w:rsidR="00063BA9">
        <w:rPr>
          <w:rFonts w:ascii="Trebuchet MS" w:eastAsia="Calibri" w:hAnsi="Trebuchet MS" w:cs="Arial"/>
          <w:lang w:eastAsia="ar-SA"/>
        </w:rPr>
        <w:t>ș</w:t>
      </w:r>
      <w:r w:rsidRPr="000A0327">
        <w:rPr>
          <w:rFonts w:ascii="Trebuchet MS" w:eastAsia="Calibri" w:hAnsi="Trebuchet MS" w:cs="Arial"/>
          <w:lang w:eastAsia="ar-SA"/>
        </w:rPr>
        <w:t>a localit</w:t>
      </w:r>
      <w:r w:rsidR="00063BA9">
        <w:rPr>
          <w:rFonts w:ascii="Trebuchet MS" w:eastAsia="Calibri" w:hAnsi="Trebuchet MS" w:cs="Arial"/>
          <w:lang w:eastAsia="ar-SA"/>
        </w:rPr>
        <w:t>ăț</w:t>
      </w:r>
      <w:r w:rsidRPr="000A0327">
        <w:rPr>
          <w:rFonts w:ascii="Trebuchet MS" w:eastAsia="Calibri" w:hAnsi="Trebuchet MS" w:cs="Arial"/>
          <w:lang w:eastAsia="ar-SA"/>
        </w:rPr>
        <w:t>ii cu evolutia istoric</w:t>
      </w:r>
      <w:r w:rsidR="00063BA9">
        <w:rPr>
          <w:rFonts w:ascii="Trebuchet MS" w:eastAsia="Calibri" w:hAnsi="Trebuchet MS" w:cs="Arial"/>
          <w:lang w:eastAsia="ar-SA"/>
        </w:rPr>
        <w:t>ă a indicatorilor</w:t>
      </w:r>
      <w:r w:rsidRPr="000A0327">
        <w:rPr>
          <w:rFonts w:ascii="Trebuchet MS" w:eastAsia="Calibri" w:hAnsi="Trebuchet MS" w:cs="Arial"/>
          <w:lang w:eastAsia="ar-SA"/>
        </w:rPr>
        <w:t>.”</w:t>
      </w:r>
    </w:p>
    <w:p w:rsidR="00B81824" w:rsidRPr="000A0327" w:rsidRDefault="00422274">
      <w:pPr>
        <w:ind w:firstLine="426"/>
        <w:rPr>
          <w:rFonts w:ascii="Trebuchet MS" w:hAnsi="Trebuchet MS"/>
        </w:rPr>
      </w:pPr>
      <w:r w:rsidRPr="000A0327">
        <w:rPr>
          <w:rFonts w:ascii="Trebuchet MS" w:eastAsia="Calibri" w:hAnsi="Trebuchet MS" w:cs="Arial"/>
          <w:b/>
          <w:lang w:eastAsia="ar-SA"/>
        </w:rPr>
        <w:t>26</w:t>
      </w:r>
      <w:r w:rsidR="002D5187" w:rsidRPr="000A0327">
        <w:rPr>
          <w:rFonts w:ascii="Trebuchet MS" w:eastAsia="Calibri" w:hAnsi="Trebuchet MS" w:cs="Arial"/>
          <w:b/>
          <w:lang w:eastAsia="ar-SA"/>
        </w:rPr>
        <w:t xml:space="preserve">. La articolul </w:t>
      </w:r>
      <w:r w:rsidR="002D5187" w:rsidRPr="000A0327">
        <w:rPr>
          <w:rFonts w:ascii="Trebuchet MS" w:eastAsia="Calibri" w:hAnsi="Trebuchet MS" w:cs="Arial"/>
          <w:b/>
          <w:bCs/>
          <w:lang w:eastAsia="ar-SA"/>
        </w:rPr>
        <w:t>48</w:t>
      </w:r>
      <w:r w:rsidR="002D5187" w:rsidRPr="000A0327">
        <w:rPr>
          <w:rFonts w:ascii="Trebuchet MS" w:eastAsia="Calibri" w:hAnsi="Trebuchet MS" w:cs="Arial"/>
          <w:b/>
          <w:bCs/>
          <w:vertAlign w:val="superscript"/>
          <w:lang w:eastAsia="ar-SA"/>
        </w:rPr>
        <w:t>1</w:t>
      </w:r>
      <w:r w:rsidR="002D5187" w:rsidRPr="000A0327">
        <w:rPr>
          <w:rFonts w:ascii="Trebuchet MS" w:eastAsia="Calibri" w:hAnsi="Trebuchet MS" w:cs="Arial"/>
          <w:b/>
          <w:lang w:eastAsia="ar-SA"/>
        </w:rPr>
        <w:t>, alineatul (5) se modifică și va avea următorul cuprins:</w:t>
      </w:r>
    </w:p>
    <w:p w:rsidR="00B81824" w:rsidRPr="000A0327" w:rsidRDefault="002D5187">
      <w:pPr>
        <w:ind w:firstLine="426"/>
        <w:jc w:val="both"/>
        <w:rPr>
          <w:rStyle w:val="ln2talineat"/>
          <w:rFonts w:ascii="Trebuchet MS" w:eastAsia="Calibri" w:hAnsi="Trebuchet MS" w:cs="Times New Roman"/>
        </w:rPr>
      </w:pPr>
      <w:r w:rsidRPr="000A0327">
        <w:rPr>
          <w:rFonts w:ascii="Trebuchet MS" w:eastAsia="Calibri" w:hAnsi="Trebuchet MS" w:cs="Arial"/>
          <w:bCs/>
          <w:lang w:eastAsia="ar-SA"/>
        </w:rPr>
        <w:t>„</w:t>
      </w:r>
      <w:r w:rsidRPr="000A0327">
        <w:rPr>
          <w:rStyle w:val="ln2alineat"/>
          <w:rFonts w:ascii="Trebuchet MS" w:hAnsi="Trebuchet MS"/>
        </w:rPr>
        <w:t>(5)</w:t>
      </w:r>
      <w:r w:rsidRPr="000A0327">
        <w:rPr>
          <w:rStyle w:val="ln2talineat"/>
          <w:rFonts w:ascii="Trebuchet MS" w:hAnsi="Trebuchet MS"/>
        </w:rPr>
        <w:t xml:space="preserve"> Documentaţiile de amenajarea teritoriului și de urbanism legal aprobate se fac publice</w:t>
      </w:r>
      <w:r w:rsidR="00D94B57">
        <w:rPr>
          <w:rStyle w:val="ln2talineat"/>
          <w:rFonts w:ascii="Trebuchet MS" w:hAnsi="Trebuchet MS"/>
        </w:rPr>
        <w:t xml:space="preserve"> </w:t>
      </w:r>
      <w:r w:rsidRPr="000A0327">
        <w:rPr>
          <w:rStyle w:val="ln2talineat"/>
          <w:rFonts w:ascii="Trebuchet MS" w:hAnsi="Trebuchet MS"/>
        </w:rPr>
        <w:t>de către autorităţile administrației publice locale responsabile cu aprobarea planului, inclusiv prin publicarea pe site-ul instituţiei a conținutului documentațiilor compus din</w:t>
      </w:r>
      <w:r w:rsidR="00D94B57">
        <w:rPr>
          <w:rStyle w:val="ln2talineat"/>
          <w:rFonts w:ascii="Trebuchet MS" w:hAnsi="Trebuchet MS"/>
        </w:rPr>
        <w:t xml:space="preserve"> </w:t>
      </w:r>
      <w:r w:rsidRPr="000A0327">
        <w:rPr>
          <w:rStyle w:val="ln2talineat"/>
          <w:rFonts w:ascii="Trebuchet MS" w:hAnsi="Trebuchet MS"/>
        </w:rPr>
        <w:t>piesele scrise și desenate și prin publicarea acestora de către Ministerul Dezvoltării Regionale și Administrației Publice</w:t>
      </w:r>
      <w:r w:rsidR="00D94B57">
        <w:rPr>
          <w:rStyle w:val="ln2talineat"/>
          <w:rFonts w:ascii="Trebuchet MS" w:hAnsi="Trebuchet MS"/>
        </w:rPr>
        <w:t xml:space="preserve"> </w:t>
      </w:r>
      <w:r w:rsidRPr="000A0327">
        <w:rPr>
          <w:rStyle w:val="ln2talineat"/>
          <w:rFonts w:ascii="Trebuchet MS" w:hAnsi="Trebuchet MS"/>
        </w:rPr>
        <w:t>în Observatorul teritorial național.”</w:t>
      </w:r>
    </w:p>
    <w:p w:rsidR="00B81824" w:rsidRPr="000A0327" w:rsidRDefault="00422274">
      <w:pPr>
        <w:ind w:firstLine="426"/>
        <w:rPr>
          <w:rStyle w:val="ln2alineat"/>
          <w:rFonts w:ascii="Trebuchet MS" w:eastAsia="Calibri" w:hAnsi="Trebuchet MS" w:cs="Arial"/>
          <w:b/>
          <w:lang w:eastAsia="ar-SA"/>
        </w:rPr>
      </w:pPr>
      <w:r w:rsidRPr="000A0327">
        <w:rPr>
          <w:rFonts w:ascii="Trebuchet MS" w:eastAsia="Calibri" w:hAnsi="Trebuchet MS" w:cs="Arial"/>
          <w:b/>
          <w:lang w:eastAsia="ar-SA"/>
        </w:rPr>
        <w:t>27</w:t>
      </w:r>
      <w:r w:rsidR="002D5187" w:rsidRPr="000A0327">
        <w:rPr>
          <w:rFonts w:ascii="Trebuchet MS" w:eastAsia="Calibri" w:hAnsi="Trebuchet MS" w:cs="Arial"/>
          <w:b/>
          <w:lang w:eastAsia="ar-SA"/>
        </w:rPr>
        <w:t xml:space="preserve">. La articolul </w:t>
      </w:r>
      <w:r w:rsidR="002D5187" w:rsidRPr="000A0327">
        <w:rPr>
          <w:rFonts w:ascii="Trebuchet MS" w:eastAsia="Calibri" w:hAnsi="Trebuchet MS" w:cs="Arial"/>
          <w:b/>
          <w:bCs/>
          <w:lang w:eastAsia="ar-SA"/>
        </w:rPr>
        <w:t>48</w:t>
      </w:r>
      <w:r w:rsidR="002D5187" w:rsidRPr="000A0327">
        <w:rPr>
          <w:rFonts w:ascii="Trebuchet MS" w:eastAsia="Calibri" w:hAnsi="Trebuchet MS" w:cs="Arial"/>
          <w:b/>
          <w:bCs/>
          <w:vertAlign w:val="superscript"/>
          <w:lang w:eastAsia="ar-SA"/>
        </w:rPr>
        <w:t>1</w:t>
      </w:r>
      <w:r w:rsidR="002D5187" w:rsidRPr="000A0327">
        <w:rPr>
          <w:rFonts w:ascii="Trebuchet MS" w:eastAsia="Calibri" w:hAnsi="Trebuchet MS" w:cs="Arial"/>
          <w:b/>
          <w:lang w:eastAsia="ar-SA"/>
        </w:rPr>
        <w:t>, după alineatul (5), se introduc două noi alineate, alineatele (6) şi (7), cu următorul cuprins:</w:t>
      </w:r>
    </w:p>
    <w:p w:rsidR="00862FA6" w:rsidRPr="000A0327" w:rsidRDefault="002D5187" w:rsidP="00C9168D">
      <w:pPr>
        <w:ind w:firstLine="426"/>
        <w:jc w:val="both"/>
        <w:rPr>
          <w:rStyle w:val="ln2talineat"/>
          <w:rFonts w:ascii="Trebuchet MS" w:hAnsi="Trebuchet MS"/>
        </w:rPr>
      </w:pPr>
      <w:r w:rsidRPr="000A0327">
        <w:rPr>
          <w:rFonts w:ascii="Trebuchet MS" w:eastAsia="Calibri" w:hAnsi="Trebuchet MS" w:cs="Arial"/>
          <w:bCs/>
          <w:lang w:eastAsia="ar-SA"/>
        </w:rPr>
        <w:t>„</w:t>
      </w:r>
      <w:r w:rsidRPr="000A0327">
        <w:rPr>
          <w:rStyle w:val="ln2alineat"/>
          <w:rFonts w:ascii="Trebuchet MS" w:eastAsia="Calibri" w:hAnsi="Trebuchet MS" w:cs="Arial"/>
          <w:lang w:eastAsia="ar-SA"/>
        </w:rPr>
        <w:t>(6)</w:t>
      </w:r>
      <w:r w:rsidR="00D04D7D" w:rsidRPr="000A0327">
        <w:rPr>
          <w:rStyle w:val="ln2alineat"/>
          <w:rFonts w:ascii="Trebuchet MS" w:eastAsia="Calibri" w:hAnsi="Trebuchet MS" w:cs="Arial"/>
          <w:lang w:eastAsia="ar-SA"/>
        </w:rPr>
        <w:t xml:space="preserve"> </w:t>
      </w:r>
      <w:r w:rsidRPr="000A0327">
        <w:rPr>
          <w:rStyle w:val="ln2talineat"/>
          <w:rFonts w:ascii="Trebuchet MS" w:hAnsi="Trebuchet MS"/>
        </w:rPr>
        <w:t>În termen de 15 zile după aprobarea de către consiliul local/Consiliul General al Municipiului Bucureşti, un exemplar al documentaţiei de urbanism aprobate se înaintează Agenţiei Naţionale de Cadastru şi Publicitate Imobiliară, în format electronic,</w:t>
      </w:r>
      <w:r w:rsidR="00D04D7D" w:rsidRPr="000A0327">
        <w:rPr>
          <w:rStyle w:val="ln2talineat"/>
          <w:rFonts w:ascii="Trebuchet MS" w:hAnsi="Trebuchet MS"/>
        </w:rPr>
        <w:t xml:space="preserve"> </w:t>
      </w:r>
      <w:r w:rsidRPr="000A0327">
        <w:rPr>
          <w:rStyle w:val="ln2talineat"/>
          <w:rFonts w:ascii="Trebuchet MS" w:hAnsi="Trebuchet MS"/>
        </w:rPr>
        <w:t>vectorial, pentru preluarea informaţiilor în sistemul de evidenţă de cadastru şi publicitate imobiliară şi în geoportalul INSPIRE, un exemplar se transmite, în format electronic,</w:t>
      </w:r>
      <w:r w:rsidR="00D04D7D" w:rsidRPr="000A0327">
        <w:rPr>
          <w:rStyle w:val="ln2talineat"/>
          <w:rFonts w:ascii="Trebuchet MS" w:hAnsi="Trebuchet MS"/>
        </w:rPr>
        <w:t xml:space="preserve"> vizat spre neschimbare prin semnătură electronică,</w:t>
      </w:r>
      <w:r w:rsidRPr="000A0327">
        <w:rPr>
          <w:rStyle w:val="ln2talineat"/>
          <w:rFonts w:ascii="Trebuchet MS" w:hAnsi="Trebuchet MS"/>
        </w:rPr>
        <w:t xml:space="preserve"> Ministerului Dezvoltării Regionale şi Administraţiei Publice pentru preluarea în Observatorul teritorial naţional</w:t>
      </w:r>
      <w:r w:rsidR="00D04D7D" w:rsidRPr="000A0327">
        <w:rPr>
          <w:rStyle w:val="ln2talineat"/>
          <w:rFonts w:ascii="Trebuchet MS" w:hAnsi="Trebuchet MS"/>
        </w:rPr>
        <w:t xml:space="preserve"> și un exemplar, în format electronic, vizat spre neschimbare prin semnătură electronică, consiliului județean pentru menținerea bazei de date</w:t>
      </w:r>
      <w:r w:rsidRPr="000A0327">
        <w:rPr>
          <w:rStyle w:val="ln2talineat"/>
          <w:rFonts w:ascii="Trebuchet MS" w:hAnsi="Trebuchet MS"/>
        </w:rPr>
        <w:t>.</w:t>
      </w:r>
    </w:p>
    <w:p w:rsidR="00B81824" w:rsidRDefault="002D5187">
      <w:pPr>
        <w:ind w:firstLine="708"/>
        <w:jc w:val="both"/>
        <w:rPr>
          <w:rFonts w:ascii="Trebuchet MS" w:hAnsi="Trebuchet MS"/>
        </w:rPr>
      </w:pPr>
      <w:r w:rsidRPr="000A0327">
        <w:rPr>
          <w:rFonts w:ascii="Trebuchet MS" w:hAnsi="Trebuchet MS"/>
        </w:rPr>
        <w:t>(7) Documentatiile de amenajarea teritoriului și documentațiile de urbanism împreună cu regulamentele de urbanism aferente se pun la dispozitia publicului interesat integral, la cerere, pentru consultare la sediul consiliului județean/primăriei.”</w:t>
      </w:r>
    </w:p>
    <w:p w:rsidR="00733BF8" w:rsidRPr="000A0327" w:rsidRDefault="00733BF8">
      <w:pPr>
        <w:ind w:firstLine="708"/>
        <w:jc w:val="both"/>
        <w:rPr>
          <w:rFonts w:ascii="Trebuchet MS" w:hAnsi="Trebuchet MS"/>
        </w:rPr>
      </w:pPr>
    </w:p>
    <w:p w:rsidR="00B81824" w:rsidRPr="000A0327" w:rsidRDefault="00422274">
      <w:pPr>
        <w:ind w:firstLine="426"/>
        <w:rPr>
          <w:rStyle w:val="ln2alineat"/>
          <w:rFonts w:ascii="Trebuchet MS" w:eastAsia="Calibri" w:hAnsi="Trebuchet MS" w:cs="Arial"/>
          <w:b/>
          <w:lang w:eastAsia="ar-SA"/>
        </w:rPr>
      </w:pPr>
      <w:r w:rsidRPr="000A0327">
        <w:rPr>
          <w:rFonts w:ascii="Trebuchet MS" w:eastAsia="Calibri" w:hAnsi="Trebuchet MS" w:cs="Arial"/>
          <w:b/>
          <w:lang w:eastAsia="ar-SA"/>
        </w:rPr>
        <w:t>28</w:t>
      </w:r>
      <w:r w:rsidR="002D5187" w:rsidRPr="000A0327">
        <w:rPr>
          <w:rFonts w:ascii="Trebuchet MS" w:eastAsia="Calibri" w:hAnsi="Trebuchet MS" w:cs="Arial"/>
          <w:b/>
          <w:lang w:eastAsia="ar-SA"/>
        </w:rPr>
        <w:t xml:space="preserve">. La articolul </w:t>
      </w:r>
      <w:r w:rsidR="002D5187" w:rsidRPr="000A0327">
        <w:rPr>
          <w:rFonts w:ascii="Trebuchet MS" w:eastAsia="Calibri" w:hAnsi="Trebuchet MS" w:cs="Arial"/>
          <w:b/>
          <w:bCs/>
          <w:lang w:eastAsia="ar-SA"/>
        </w:rPr>
        <w:t>49</w:t>
      </w:r>
      <w:r w:rsidR="002D5187" w:rsidRPr="000A0327">
        <w:rPr>
          <w:rFonts w:ascii="Trebuchet MS" w:eastAsia="Calibri" w:hAnsi="Trebuchet MS" w:cs="Arial"/>
          <w:b/>
          <w:lang w:eastAsia="ar-SA"/>
        </w:rPr>
        <w:t>, alineatul (3) se modifică și va avea următorul cuprins:</w:t>
      </w:r>
    </w:p>
    <w:p w:rsidR="00862FA6" w:rsidRPr="000A0327" w:rsidRDefault="002D5187">
      <w:pPr>
        <w:jc w:val="both"/>
        <w:rPr>
          <w:rStyle w:val="tal1"/>
          <w:rFonts w:ascii="Trebuchet MS" w:hAnsi="Trebuchet MS"/>
        </w:rPr>
      </w:pPr>
      <w:r w:rsidRPr="000A0327">
        <w:rPr>
          <w:rFonts w:ascii="Trebuchet MS" w:eastAsia="Calibri" w:hAnsi="Trebuchet MS" w:cs="Arial"/>
          <w:bCs/>
          <w:lang w:eastAsia="ar-SA"/>
        </w:rPr>
        <w:tab/>
        <w:t>„</w:t>
      </w:r>
      <w:r w:rsidRPr="000A0327">
        <w:rPr>
          <w:rStyle w:val="tal1"/>
          <w:rFonts w:ascii="Trebuchet MS" w:hAnsi="Trebuchet MS"/>
        </w:rPr>
        <w:t xml:space="preserve">(3) Documentaţiile de urbanism legal aprobate </w:t>
      </w:r>
      <w:r w:rsidRPr="000A0327">
        <w:rPr>
          <w:rStyle w:val="tal1"/>
          <w:rFonts w:ascii="Trebuchet MS" w:hAnsi="Trebuchet MS"/>
          <w:bCs/>
        </w:rPr>
        <w:t>devin acte administrative cu caracter normativ, cu</w:t>
      </w:r>
      <w:r w:rsidRPr="000A0327">
        <w:rPr>
          <w:rStyle w:val="tal1"/>
          <w:rFonts w:ascii="Trebuchet MS" w:hAnsi="Trebuchet MS"/>
        </w:rPr>
        <w:t xml:space="preserve"> caracter de reglementare specifică şi </w:t>
      </w:r>
      <w:r w:rsidRPr="000A0327">
        <w:rPr>
          <w:rStyle w:val="tal1"/>
          <w:rFonts w:ascii="Trebuchet MS" w:hAnsi="Trebuchet MS"/>
          <w:bCs/>
        </w:rPr>
        <w:t>care</w:t>
      </w:r>
      <w:r w:rsidR="003E5959" w:rsidRPr="000A0327">
        <w:rPr>
          <w:rStyle w:val="tal1"/>
          <w:rFonts w:ascii="Trebuchet MS" w:hAnsi="Trebuchet MS"/>
          <w:bCs/>
        </w:rPr>
        <w:t xml:space="preserve"> </w:t>
      </w:r>
      <w:r w:rsidRPr="000A0327">
        <w:rPr>
          <w:rStyle w:val="tal1"/>
          <w:rFonts w:ascii="Trebuchet MS" w:hAnsi="Trebuchet MS"/>
        </w:rPr>
        <w:t xml:space="preserve">stabilesc reguli ce se aplică direct asupra unităților administrativ teritoriale şi părţilor din acestea până la nivelul parcelelor </w:t>
      </w:r>
      <w:r w:rsidRPr="000A0327">
        <w:rPr>
          <w:rStyle w:val="tal1"/>
          <w:rFonts w:ascii="Trebuchet MS" w:hAnsi="Trebuchet MS"/>
        </w:rPr>
        <w:lastRenderedPageBreak/>
        <w:t xml:space="preserve">cadastrale, constituind elemente de fundamentare obligatorii pentru eliberarea certificatelor de urbanism </w:t>
      </w:r>
      <w:r w:rsidR="0031598E" w:rsidRPr="000A0327">
        <w:rPr>
          <w:rStyle w:val="tal1"/>
          <w:rFonts w:ascii="Trebuchet MS" w:hAnsi="Trebuchet MS"/>
        </w:rPr>
        <w:t>, fiind opozabile în justiție</w:t>
      </w:r>
      <w:r w:rsidRPr="000A0327">
        <w:rPr>
          <w:rStyle w:val="tal1"/>
          <w:rFonts w:ascii="Trebuchet MS" w:hAnsi="Trebuchet MS"/>
        </w:rPr>
        <w:t>.”</w:t>
      </w:r>
    </w:p>
    <w:p w:rsidR="00B81824" w:rsidRPr="000A0327" w:rsidRDefault="00422274">
      <w:pPr>
        <w:ind w:firstLine="426"/>
        <w:rPr>
          <w:rStyle w:val="ln2alineat"/>
          <w:rFonts w:ascii="Trebuchet MS" w:eastAsia="Calibri" w:hAnsi="Trebuchet MS" w:cs="Arial"/>
          <w:b/>
          <w:lang w:eastAsia="ar-SA"/>
        </w:rPr>
      </w:pPr>
      <w:r w:rsidRPr="000A0327">
        <w:rPr>
          <w:rFonts w:ascii="Trebuchet MS" w:eastAsia="Calibri" w:hAnsi="Trebuchet MS" w:cs="Arial"/>
          <w:b/>
          <w:lang w:eastAsia="ar-SA"/>
        </w:rPr>
        <w:t>29</w:t>
      </w:r>
      <w:r w:rsidR="002D5187" w:rsidRPr="000A0327">
        <w:rPr>
          <w:rFonts w:ascii="Trebuchet MS" w:eastAsia="Calibri" w:hAnsi="Trebuchet MS" w:cs="Arial"/>
          <w:b/>
          <w:lang w:eastAsia="ar-SA"/>
        </w:rPr>
        <w:t xml:space="preserve">. La articolul </w:t>
      </w:r>
      <w:r w:rsidR="002D5187" w:rsidRPr="000A0327">
        <w:rPr>
          <w:rFonts w:ascii="Trebuchet MS" w:eastAsia="Calibri" w:hAnsi="Trebuchet MS" w:cs="Arial"/>
          <w:b/>
          <w:bCs/>
          <w:lang w:eastAsia="ar-SA"/>
        </w:rPr>
        <w:t>54</w:t>
      </w:r>
      <w:r w:rsidR="002D5187" w:rsidRPr="000A0327">
        <w:rPr>
          <w:rFonts w:ascii="Trebuchet MS" w:eastAsia="Calibri" w:hAnsi="Trebuchet MS" w:cs="Arial"/>
          <w:b/>
          <w:lang w:eastAsia="ar-SA"/>
        </w:rPr>
        <w:t>, alineatul (3) se modifică și va avea următorul cuprins:</w:t>
      </w:r>
    </w:p>
    <w:p w:rsidR="00862FA6" w:rsidRPr="000A0327" w:rsidRDefault="002D5187">
      <w:pPr>
        <w:jc w:val="both"/>
        <w:rPr>
          <w:rStyle w:val="ln2talineat"/>
          <w:rFonts w:ascii="Trebuchet MS" w:hAnsi="Trebuchet MS"/>
        </w:rPr>
      </w:pPr>
      <w:r w:rsidRPr="000A0327">
        <w:rPr>
          <w:rFonts w:ascii="Trebuchet MS" w:eastAsia="Calibri" w:hAnsi="Trebuchet MS" w:cs="Arial"/>
          <w:bCs/>
          <w:lang w:eastAsia="ar-SA"/>
        </w:rPr>
        <w:tab/>
        <w:t>„</w:t>
      </w:r>
      <w:r w:rsidRPr="000A0327">
        <w:rPr>
          <w:rFonts w:ascii="Trebuchet MS" w:eastAsia="Calibri" w:hAnsi="Trebuchet MS" w:cs="Arial"/>
          <w:lang w:eastAsia="ar-SA"/>
        </w:rPr>
        <w:t>(</w:t>
      </w:r>
      <w:r w:rsidRPr="000A0327">
        <w:rPr>
          <w:rStyle w:val="ln2alineat"/>
          <w:rFonts w:ascii="Trebuchet MS" w:hAnsi="Trebuchet MS"/>
        </w:rPr>
        <w:t>3)</w:t>
      </w:r>
      <w:r w:rsidRPr="000A0327">
        <w:rPr>
          <w:rStyle w:val="ln2talineat"/>
          <w:rFonts w:ascii="Trebuchet MS" w:hAnsi="Trebuchet MS"/>
        </w:rPr>
        <w:t xml:space="preserve"> Planurile de urbanism zonale sau de detaliu, care modifică sau detaliază părţi din zone protejate, se pot finanţa de către persoane fizice sau juridice interesate.”</w:t>
      </w:r>
    </w:p>
    <w:p w:rsidR="00B81824" w:rsidRPr="000A0327" w:rsidRDefault="00422274">
      <w:pPr>
        <w:ind w:firstLine="426"/>
        <w:rPr>
          <w:rStyle w:val="ln2alineat"/>
          <w:rFonts w:ascii="Trebuchet MS" w:eastAsia="Calibri" w:hAnsi="Trebuchet MS" w:cs="Arial"/>
          <w:b/>
          <w:lang w:eastAsia="ar-SA"/>
        </w:rPr>
      </w:pPr>
      <w:r w:rsidRPr="000A0327">
        <w:rPr>
          <w:rFonts w:ascii="Trebuchet MS" w:eastAsia="Calibri" w:hAnsi="Trebuchet MS" w:cs="Arial"/>
          <w:b/>
          <w:lang w:eastAsia="ar-SA"/>
        </w:rPr>
        <w:t>30</w:t>
      </w:r>
      <w:r w:rsidR="002D5187" w:rsidRPr="000A0327">
        <w:rPr>
          <w:rFonts w:ascii="Trebuchet MS" w:eastAsia="Calibri" w:hAnsi="Trebuchet MS" w:cs="Arial"/>
          <w:b/>
          <w:lang w:eastAsia="ar-SA"/>
        </w:rPr>
        <w:t xml:space="preserve">. La articolul </w:t>
      </w:r>
      <w:r w:rsidR="002D5187" w:rsidRPr="000A0327">
        <w:rPr>
          <w:rFonts w:ascii="Trebuchet MS" w:eastAsia="Calibri" w:hAnsi="Trebuchet MS" w:cs="Arial"/>
          <w:b/>
          <w:bCs/>
          <w:lang w:eastAsia="ar-SA"/>
        </w:rPr>
        <w:t>55</w:t>
      </w:r>
      <w:r w:rsidR="002D5187" w:rsidRPr="000A0327">
        <w:rPr>
          <w:rFonts w:ascii="Trebuchet MS" w:eastAsia="Calibri" w:hAnsi="Trebuchet MS" w:cs="Arial"/>
          <w:b/>
          <w:lang w:eastAsia="ar-SA"/>
        </w:rPr>
        <w:t>, alineatul (3) se modifică și va avea următorul cuprins:</w:t>
      </w:r>
    </w:p>
    <w:p w:rsidR="00862FA6" w:rsidRPr="000A0327" w:rsidRDefault="002D5187">
      <w:pPr>
        <w:jc w:val="both"/>
        <w:rPr>
          <w:rFonts w:ascii="Trebuchet MS" w:hAnsi="Trebuchet MS"/>
        </w:rPr>
      </w:pPr>
      <w:r w:rsidRPr="000A0327">
        <w:rPr>
          <w:rFonts w:ascii="Trebuchet MS" w:eastAsia="Calibri" w:hAnsi="Trebuchet MS" w:cs="Arial"/>
          <w:bCs/>
          <w:lang w:eastAsia="ar-SA"/>
        </w:rPr>
        <w:tab/>
        <w:t>„</w:t>
      </w:r>
      <w:r w:rsidRPr="000A0327">
        <w:rPr>
          <w:rStyle w:val="ln2alineat"/>
          <w:rFonts w:ascii="Trebuchet MS" w:hAnsi="Trebuchet MS"/>
        </w:rPr>
        <w:t>(3)</w:t>
      </w:r>
      <w:r w:rsidRPr="000A0327">
        <w:rPr>
          <w:rStyle w:val="ln2talineat"/>
          <w:rFonts w:ascii="Trebuchet MS" w:hAnsi="Trebuchet MS"/>
        </w:rPr>
        <w:t xml:space="preserve"> Indiferent de iniţiativa sau de sursa de finanţare, autorităţile administraţiei publice locale în competenţa cărora se află aprobarea documentaţiei de amenajare a teritoriului sau de urbanism, sunt responsabile pentru întregul conţinut al reglementărilor adoptate, cu excepţia cazurilor în care legea dispune altfel.”</w:t>
      </w:r>
    </w:p>
    <w:p w:rsidR="00862FA6" w:rsidRPr="000A0327" w:rsidRDefault="00422274" w:rsidP="008040B1">
      <w:pPr>
        <w:ind w:firstLine="612"/>
        <w:jc w:val="both"/>
        <w:rPr>
          <w:rFonts w:ascii="Trebuchet MS" w:hAnsi="Trebuchet MS"/>
        </w:rPr>
      </w:pPr>
      <w:r w:rsidRPr="000A0327">
        <w:rPr>
          <w:rStyle w:val="ln2articol"/>
          <w:rFonts w:ascii="Trebuchet MS" w:hAnsi="Trebuchet MS" w:cs="Trebuchet MS"/>
          <w:b/>
          <w:bCs/>
        </w:rPr>
        <w:t xml:space="preserve">31. </w:t>
      </w:r>
      <w:r w:rsidR="002D5187" w:rsidRPr="000A0327">
        <w:rPr>
          <w:rStyle w:val="ln2articol"/>
          <w:rFonts w:ascii="Trebuchet MS" w:hAnsi="Trebuchet MS" w:cs="Trebuchet MS"/>
          <w:b/>
          <w:bCs/>
        </w:rPr>
        <w:t xml:space="preserve">Art. 56 se modifică şi va avea următorul cuprins : </w:t>
      </w:r>
    </w:p>
    <w:p w:rsidR="00862FA6" w:rsidRPr="00C718AE" w:rsidRDefault="002D5187">
      <w:pPr>
        <w:jc w:val="both"/>
        <w:rPr>
          <w:rFonts w:ascii="Trebuchet MS" w:hAnsi="Trebuchet MS" w:cs="Trebuchet MS"/>
        </w:rPr>
      </w:pPr>
      <w:r w:rsidRPr="000A0327">
        <w:rPr>
          <w:rFonts w:ascii="Trebuchet MS" w:eastAsia="Trebuchet MS" w:hAnsi="Trebuchet MS" w:cs="Trebuchet MS"/>
        </w:rPr>
        <w:t>„</w:t>
      </w:r>
      <w:r w:rsidRPr="000A0327">
        <w:rPr>
          <w:rFonts w:ascii="Trebuchet MS" w:hAnsi="Trebuchet MS" w:cs="Trebuchet MS"/>
        </w:rPr>
        <w:t xml:space="preserve">(1) In vederea simplificării procedurii de avizare şi a coordonării deciziilor autorităţilor avizatoare şi emitenţilor de avize, la nivelul consiliilor judeţene, municipiilor şi oraşelor se înfiinţează comisia de aviz unic integrat în domeniul amenajării teritoriului şi urbanismului, </w:t>
      </w:r>
      <w:r w:rsidR="003E5959" w:rsidRPr="00C718AE">
        <w:rPr>
          <w:rFonts w:ascii="Trebuchet MS" w:hAnsi="Trebuchet MS" w:cs="Trebuchet MS"/>
        </w:rPr>
        <w:t xml:space="preserve">autorizării executării lucrărilor de construcții, </w:t>
      </w:r>
      <w:r w:rsidRPr="00C718AE">
        <w:rPr>
          <w:rFonts w:ascii="Trebuchet MS" w:hAnsi="Trebuchet MS" w:cs="Trebuchet MS"/>
        </w:rPr>
        <w:t>denumită în continuare CAU</w:t>
      </w:r>
      <w:r w:rsidR="00216515" w:rsidRPr="00C718AE">
        <w:rPr>
          <w:rFonts w:ascii="Trebuchet MS" w:hAnsi="Trebuchet MS" w:cs="Trebuchet MS"/>
        </w:rPr>
        <w:t>.</w:t>
      </w:r>
      <w:r w:rsidR="00205077" w:rsidRPr="00C718AE">
        <w:rPr>
          <w:rFonts w:ascii="Trebuchet MS" w:hAnsi="Trebuchet MS" w:cs="Trebuchet MS"/>
        </w:rPr>
        <w:t xml:space="preserve"> </w:t>
      </w:r>
    </w:p>
    <w:p w:rsidR="009F11B9" w:rsidRPr="00C718AE" w:rsidRDefault="00347A3C">
      <w:pPr>
        <w:jc w:val="both"/>
        <w:rPr>
          <w:rFonts w:ascii="Trebuchet MS" w:hAnsi="Trebuchet MS"/>
        </w:rPr>
      </w:pPr>
      <w:r w:rsidRPr="00C718AE">
        <w:rPr>
          <w:rFonts w:ascii="Trebuchet MS" w:hAnsi="Trebuchet MS" w:cs="Trebuchet MS"/>
        </w:rPr>
        <w:t xml:space="preserve">(2) </w:t>
      </w:r>
      <w:r w:rsidR="009F11B9" w:rsidRPr="00C718AE">
        <w:rPr>
          <w:rFonts w:ascii="Trebuchet MS" w:hAnsi="Trebuchet MS" w:cs="Trebuchet MS"/>
        </w:rPr>
        <w:t>Avizarea documentațiilor de amenajarea teritoriului și de urbanism se face exclusiv prin Comisia de aviz unic, cu excepția avizului din domeniul mediului</w:t>
      </w:r>
      <w:r w:rsidR="00422274" w:rsidRPr="00C718AE">
        <w:rPr>
          <w:rFonts w:ascii="Trebuchet MS" w:hAnsi="Trebuchet MS" w:cs="Trebuchet MS"/>
        </w:rPr>
        <w:t>, a avizului ministerului culturii și avizului ministerului dezvoltării regionale și administrației publice</w:t>
      </w:r>
      <w:r w:rsidRPr="00C718AE">
        <w:rPr>
          <w:rFonts w:ascii="Trebuchet MS" w:hAnsi="Trebuchet MS" w:cs="Trebuchet MS"/>
        </w:rPr>
        <w:t xml:space="preserve"> și a structurilor din domeniul apărării și securității naționale</w:t>
      </w:r>
      <w:r w:rsidR="00726629" w:rsidRPr="00C718AE">
        <w:rPr>
          <w:rFonts w:ascii="Trebuchet MS" w:hAnsi="Trebuchet MS" w:cs="Trebuchet MS"/>
        </w:rPr>
        <w:t xml:space="preserve">. </w:t>
      </w:r>
    </w:p>
    <w:p w:rsidR="00862FA6" w:rsidRPr="00C718AE" w:rsidRDefault="002D5187">
      <w:pPr>
        <w:jc w:val="both"/>
        <w:rPr>
          <w:rFonts w:ascii="Trebuchet MS" w:hAnsi="Trebuchet MS" w:cs="Trebuchet MS"/>
        </w:rPr>
      </w:pPr>
      <w:r w:rsidRPr="00C718AE">
        <w:rPr>
          <w:rFonts w:ascii="Trebuchet MS" w:hAnsi="Trebuchet MS" w:cs="Trebuchet MS"/>
        </w:rPr>
        <w:t>(</w:t>
      </w:r>
      <w:r w:rsidR="00347A3C" w:rsidRPr="00C718AE">
        <w:rPr>
          <w:rFonts w:ascii="Trebuchet MS" w:hAnsi="Trebuchet MS" w:cs="Trebuchet MS"/>
        </w:rPr>
        <w:t>3</w:t>
      </w:r>
      <w:r w:rsidRPr="00C718AE">
        <w:rPr>
          <w:rFonts w:ascii="Trebuchet MS" w:hAnsi="Trebuchet MS" w:cs="Trebuchet MS"/>
        </w:rPr>
        <w:t xml:space="preserve">) Avizul unic integrat se emite după cum urmează: </w:t>
      </w:r>
    </w:p>
    <w:p w:rsidR="00862FA6" w:rsidRPr="00C718AE" w:rsidRDefault="002D5187">
      <w:pPr>
        <w:ind w:left="708"/>
        <w:jc w:val="both"/>
        <w:rPr>
          <w:rFonts w:ascii="Trebuchet MS" w:hAnsi="Trebuchet MS" w:cs="Trebuchet MS"/>
        </w:rPr>
      </w:pPr>
      <w:r w:rsidRPr="00C718AE">
        <w:rPr>
          <w:rFonts w:ascii="Trebuchet MS" w:hAnsi="Trebuchet MS" w:cs="Trebuchet MS"/>
        </w:rPr>
        <w:t xml:space="preserve">a) de către comisia de la nivel judeţean pentru planurile de amenajarea teritoriului zonale P.A.T.Z. şi judeţene P.A.T.J., planurile urbanistice generale P.U.G. şi pentru planurile urbanistice zonale şi de detaliu pentru oraşele care nu au structură de specialitate organizată conform prezentei legi şi </w:t>
      </w:r>
      <w:r w:rsidR="003E5959" w:rsidRPr="00C718AE">
        <w:rPr>
          <w:rFonts w:ascii="Trebuchet MS" w:hAnsi="Trebuchet MS" w:cs="Trebuchet MS"/>
        </w:rPr>
        <w:t xml:space="preserve">pentru toate </w:t>
      </w:r>
      <w:r w:rsidRPr="00C718AE">
        <w:rPr>
          <w:rFonts w:ascii="Trebuchet MS" w:hAnsi="Trebuchet MS" w:cs="Trebuchet MS"/>
        </w:rPr>
        <w:t>comune</w:t>
      </w:r>
      <w:r w:rsidR="003E5959" w:rsidRPr="00C718AE">
        <w:rPr>
          <w:rFonts w:ascii="Trebuchet MS" w:hAnsi="Trebuchet MS" w:cs="Trebuchet MS"/>
        </w:rPr>
        <w:t>le din județ</w:t>
      </w:r>
      <w:r w:rsidRPr="00C718AE">
        <w:rPr>
          <w:rFonts w:ascii="Trebuchet MS" w:hAnsi="Trebuchet MS" w:cs="Trebuchet MS"/>
        </w:rPr>
        <w:t>.</w:t>
      </w:r>
    </w:p>
    <w:p w:rsidR="00862FA6" w:rsidRPr="00C718AE" w:rsidRDefault="002D5187">
      <w:pPr>
        <w:ind w:left="708"/>
        <w:jc w:val="both"/>
        <w:rPr>
          <w:rFonts w:ascii="Trebuchet MS" w:hAnsi="Trebuchet MS" w:cs="Trebuchet MS"/>
        </w:rPr>
      </w:pPr>
      <w:r w:rsidRPr="00C718AE">
        <w:rPr>
          <w:rFonts w:ascii="Trebuchet MS" w:hAnsi="Trebuchet MS" w:cs="Trebuchet MS"/>
        </w:rPr>
        <w:t>b) de către comisia de aviz unic de la nivelul municipiilor/oraşelor, pentru planurile urbanistice zonale şi de detaliu elaborate pentru zone din teritoriul administrativ al acestora.</w:t>
      </w:r>
    </w:p>
    <w:p w:rsidR="00862FA6" w:rsidRPr="00C718AE" w:rsidRDefault="00663121">
      <w:pPr>
        <w:jc w:val="both"/>
        <w:rPr>
          <w:rFonts w:ascii="Trebuchet MS" w:hAnsi="Trebuchet MS"/>
        </w:rPr>
      </w:pPr>
      <w:r>
        <w:rPr>
          <w:rFonts w:ascii="Trebuchet MS" w:hAnsi="Trebuchet MS" w:cs="Trebuchet MS"/>
        </w:rPr>
        <w:t>(4</w:t>
      </w:r>
      <w:r w:rsidR="002D5187" w:rsidRPr="00C718AE">
        <w:rPr>
          <w:rFonts w:ascii="Trebuchet MS" w:hAnsi="Trebuchet MS" w:cs="Trebuchet MS"/>
        </w:rPr>
        <w:t xml:space="preserve">) Avizul unic integrat în domeniul amenajării teritoriului şi urbanismului, este actul administrativ care include condiţionalităţile stabilite de autorităţile administraţiilor publice avizatoare, emitenţilor de avize/instituţiilor avizatoare cu privire la drumuri </w:t>
      </w:r>
      <w:r w:rsidR="00726629" w:rsidRPr="00C718AE">
        <w:rPr>
          <w:rFonts w:ascii="Trebuchet MS" w:hAnsi="Trebuchet MS" w:cs="Trebuchet MS"/>
        </w:rPr>
        <w:t xml:space="preserve">naționale, </w:t>
      </w:r>
      <w:r w:rsidR="002D5187" w:rsidRPr="00C718AE">
        <w:rPr>
          <w:rFonts w:ascii="Trebuchet MS" w:hAnsi="Trebuchet MS" w:cs="Trebuchet MS"/>
        </w:rPr>
        <w:t xml:space="preserve">judeţene şi comunale, sănătate publică, apărare civilă, protecţia împotriva incendiilor, echipare tehnică edilitară şi altele asemenea. </w:t>
      </w:r>
      <w:r w:rsidR="002D5187" w:rsidRPr="000D2CDC">
        <w:rPr>
          <w:rFonts w:ascii="Trebuchet MS" w:hAnsi="Trebuchet MS" w:cs="Trebuchet MS"/>
          <w:bCs/>
        </w:rPr>
        <w:t>Nu face parte din procedura de aviz integrat, evaluarea strategică de mediu, emiterea avizului de mediu şi avizul arhitectului</w:t>
      </w:r>
      <w:r w:rsidR="003E5959" w:rsidRPr="000D2CDC">
        <w:rPr>
          <w:rFonts w:ascii="Trebuchet MS" w:hAnsi="Trebuchet MS" w:cs="Trebuchet MS"/>
          <w:bCs/>
        </w:rPr>
        <w:t>-</w:t>
      </w:r>
      <w:r w:rsidR="002D5187" w:rsidRPr="000D2CDC">
        <w:rPr>
          <w:rFonts w:ascii="Trebuchet MS" w:hAnsi="Trebuchet MS" w:cs="Trebuchet MS"/>
          <w:bCs/>
        </w:rPr>
        <w:t xml:space="preserve">şef, fundamentat tehnic de către </w:t>
      </w:r>
      <w:r w:rsidR="002D5187" w:rsidRPr="00636EBA">
        <w:rPr>
          <w:rFonts w:ascii="Trebuchet MS" w:hAnsi="Trebuchet MS" w:cs="Courier New"/>
          <w:bCs/>
        </w:rPr>
        <w:t>Comisia tehnică de amenajare a teritoriului şi urbanism,</w:t>
      </w:r>
      <w:r w:rsidR="00D94B57">
        <w:rPr>
          <w:rFonts w:ascii="Trebuchet MS" w:hAnsi="Trebuchet MS" w:cs="Courier New"/>
          <w:bCs/>
        </w:rPr>
        <w:t xml:space="preserve"> </w:t>
      </w:r>
      <w:r w:rsidR="002D5187" w:rsidRPr="00C718AE">
        <w:rPr>
          <w:rFonts w:ascii="Trebuchet MS" w:hAnsi="Trebuchet MS" w:cs="Courier New"/>
          <w:bCs/>
        </w:rPr>
        <w:t>prevăzută la Art. 37 alin. (1)</w:t>
      </w:r>
      <w:r w:rsidR="002D5187" w:rsidRPr="00C718AE">
        <w:rPr>
          <w:rFonts w:ascii="Trebuchet MS" w:hAnsi="Trebuchet MS" w:cs="Trebuchet MS"/>
          <w:bCs/>
        </w:rPr>
        <w:t>.</w:t>
      </w:r>
    </w:p>
    <w:p w:rsidR="00862FA6" w:rsidRPr="00C718AE" w:rsidRDefault="00663121">
      <w:pPr>
        <w:jc w:val="both"/>
        <w:rPr>
          <w:rStyle w:val="ln2talineat"/>
          <w:rFonts w:ascii="Trebuchet MS" w:hAnsi="Trebuchet MS" w:cs="Trebuchet MS"/>
          <w:b/>
          <w:bCs/>
        </w:rPr>
      </w:pPr>
      <w:r>
        <w:rPr>
          <w:rStyle w:val="ln2talineat"/>
          <w:rFonts w:ascii="Trebuchet MS" w:hAnsi="Trebuchet MS" w:cs="Trebuchet MS"/>
        </w:rPr>
        <w:t>(5</w:t>
      </w:r>
      <w:r w:rsidR="002D5187" w:rsidRPr="00C718AE">
        <w:rPr>
          <w:rStyle w:val="ln2talineat"/>
          <w:rFonts w:ascii="Trebuchet MS" w:hAnsi="Trebuchet MS" w:cs="Trebuchet MS"/>
        </w:rPr>
        <w:t>) C</w:t>
      </w:r>
      <w:r w:rsidR="00C718AE">
        <w:rPr>
          <w:rStyle w:val="ln2talineat"/>
          <w:rFonts w:ascii="Trebuchet MS" w:hAnsi="Trebuchet MS" w:cs="Trebuchet MS"/>
        </w:rPr>
        <w:t>omisia de aviz unic integrat în domeniul amenajării teritoriului și urbanismului</w:t>
      </w:r>
      <w:r w:rsidR="00D94B57">
        <w:rPr>
          <w:rStyle w:val="ln2talineat"/>
          <w:rFonts w:ascii="Trebuchet MS" w:hAnsi="Trebuchet MS" w:cs="Trebuchet MS"/>
        </w:rPr>
        <w:t xml:space="preserve"> </w:t>
      </w:r>
      <w:r w:rsidR="002D5187" w:rsidRPr="00C718AE">
        <w:rPr>
          <w:rStyle w:val="ln2talineat"/>
          <w:rFonts w:ascii="Trebuchet MS" w:hAnsi="Trebuchet MS" w:cs="Trebuchet MS"/>
        </w:rPr>
        <w:t xml:space="preserve">este formată din reprezentanţii autorităţilor emitente de avize, cu responsabilităţi în domeniile prevăzute la </w:t>
      </w:r>
      <w:r w:rsidR="002D5187" w:rsidRPr="00C718AE">
        <w:rPr>
          <w:rStyle w:val="ln2talineat"/>
          <w:rFonts w:ascii="Trebuchet MS" w:hAnsi="Trebuchet MS" w:cs="Trebuchet MS"/>
          <w:bCs/>
        </w:rPr>
        <w:t>alin.(3)</w:t>
      </w:r>
    </w:p>
    <w:p w:rsidR="00862FA6" w:rsidRPr="00C718AE" w:rsidRDefault="00663121">
      <w:pPr>
        <w:jc w:val="both"/>
        <w:rPr>
          <w:rFonts w:ascii="Trebuchet MS" w:hAnsi="Trebuchet MS"/>
        </w:rPr>
      </w:pPr>
      <w:r>
        <w:rPr>
          <w:rFonts w:ascii="Trebuchet MS" w:hAnsi="Trebuchet MS"/>
        </w:rPr>
        <w:t>(6</w:t>
      </w:r>
      <w:r w:rsidR="002D5187" w:rsidRPr="00C718AE">
        <w:rPr>
          <w:rFonts w:ascii="Trebuchet MS" w:hAnsi="Trebuchet MS"/>
        </w:rPr>
        <w:t>) Avizul unic integrat se emite pe baza analizării documenta</w:t>
      </w:r>
      <w:r w:rsidR="00063BA9">
        <w:rPr>
          <w:rFonts w:ascii="Trebuchet MS" w:hAnsi="Trebuchet MS"/>
        </w:rPr>
        <w:t>ț</w:t>
      </w:r>
      <w:r w:rsidR="002D5187" w:rsidRPr="00C718AE">
        <w:rPr>
          <w:rFonts w:ascii="Trebuchet MS" w:hAnsi="Trebuchet MS"/>
        </w:rPr>
        <w:t xml:space="preserve">iilor depuse </w:t>
      </w:r>
      <w:r w:rsidR="004406B9" w:rsidRPr="00C718AE">
        <w:rPr>
          <w:rFonts w:ascii="Trebuchet MS" w:hAnsi="Trebuchet MS"/>
        </w:rPr>
        <w:t>î</w:t>
      </w:r>
      <w:r w:rsidR="002D5187" w:rsidRPr="00C718AE">
        <w:rPr>
          <w:rFonts w:ascii="Trebuchet MS" w:hAnsi="Trebuchet MS"/>
        </w:rPr>
        <w:t>n condi</w:t>
      </w:r>
      <w:r w:rsidR="00063BA9">
        <w:rPr>
          <w:rFonts w:ascii="Trebuchet MS" w:hAnsi="Trebuchet MS"/>
        </w:rPr>
        <w:t>ț</w:t>
      </w:r>
      <w:r w:rsidR="002D5187" w:rsidRPr="00C718AE">
        <w:rPr>
          <w:rFonts w:ascii="Trebuchet MS" w:hAnsi="Trebuchet MS"/>
        </w:rPr>
        <w:t>iile</w:t>
      </w:r>
      <w:r w:rsidR="00D94B57">
        <w:rPr>
          <w:rFonts w:ascii="Trebuchet MS" w:hAnsi="Trebuchet MS"/>
        </w:rPr>
        <w:t xml:space="preserve"> </w:t>
      </w:r>
      <w:r w:rsidR="00216515" w:rsidRPr="00C718AE">
        <w:rPr>
          <w:rFonts w:ascii="Trebuchet MS" w:hAnsi="Trebuchet MS"/>
        </w:rPr>
        <w:t xml:space="preserve">prezentei legi, </w:t>
      </w:r>
      <w:r w:rsidR="002D5187" w:rsidRPr="00C718AE">
        <w:rPr>
          <w:rFonts w:ascii="Trebuchet MS" w:hAnsi="Trebuchet MS"/>
        </w:rPr>
        <w:t xml:space="preserve">prezentate </w:t>
      </w:r>
      <w:r w:rsidR="00C718AE">
        <w:rPr>
          <w:rFonts w:ascii="Trebuchet MS" w:hAnsi="Trebuchet MS"/>
        </w:rPr>
        <w:t>și</w:t>
      </w:r>
      <w:r w:rsidR="002D5187" w:rsidRPr="00C718AE">
        <w:rPr>
          <w:rFonts w:ascii="Trebuchet MS" w:hAnsi="Trebuchet MS"/>
        </w:rPr>
        <w:t xml:space="preserve"> sustinute de elaboratorii </w:t>
      </w:r>
      <w:r w:rsidR="00063BA9">
        <w:rPr>
          <w:rFonts w:ascii="Trebuchet MS" w:hAnsi="Trebuchet MS"/>
        </w:rPr>
        <w:t>ș</w:t>
      </w:r>
      <w:r w:rsidR="002D5187" w:rsidRPr="00C718AE">
        <w:rPr>
          <w:rFonts w:ascii="Trebuchet MS" w:hAnsi="Trebuchet MS"/>
        </w:rPr>
        <w:t xml:space="preserve">i beneficiarii acestora, </w:t>
      </w:r>
      <w:r w:rsidR="004406B9" w:rsidRPr="00C718AE">
        <w:rPr>
          <w:rFonts w:ascii="Trebuchet MS" w:hAnsi="Trebuchet MS"/>
        </w:rPr>
        <w:t>î</w:t>
      </w:r>
      <w:r w:rsidR="002D5187" w:rsidRPr="00C718AE">
        <w:rPr>
          <w:rFonts w:ascii="Trebuchet MS" w:hAnsi="Trebuchet MS"/>
        </w:rPr>
        <w:t>n cadrul sedintei CAU</w:t>
      </w:r>
      <w:r w:rsidR="004406B9" w:rsidRPr="00C718AE">
        <w:rPr>
          <w:rFonts w:ascii="Trebuchet MS" w:hAnsi="Trebuchet MS"/>
        </w:rPr>
        <w:t>.</w:t>
      </w:r>
    </w:p>
    <w:p w:rsidR="00862FA6" w:rsidRPr="00C718AE" w:rsidRDefault="00663121">
      <w:pPr>
        <w:jc w:val="both"/>
        <w:rPr>
          <w:rFonts w:ascii="Trebuchet MS" w:hAnsi="Trebuchet MS"/>
        </w:rPr>
      </w:pPr>
      <w:r>
        <w:rPr>
          <w:rFonts w:ascii="Trebuchet MS" w:hAnsi="Trebuchet MS"/>
        </w:rPr>
        <w:t>(7</w:t>
      </w:r>
      <w:r w:rsidR="002D5187" w:rsidRPr="00C718AE">
        <w:rPr>
          <w:rFonts w:ascii="Trebuchet MS" w:hAnsi="Trebuchet MS"/>
        </w:rPr>
        <w:t>) Pentru emiterea avizului unic integrat, solicitantul transmite</w:t>
      </w:r>
      <w:r w:rsidR="00D94B57">
        <w:rPr>
          <w:rFonts w:ascii="Trebuchet MS" w:hAnsi="Trebuchet MS"/>
        </w:rPr>
        <w:t xml:space="preserve"> </w:t>
      </w:r>
      <w:r w:rsidR="002D5187" w:rsidRPr="00C718AE">
        <w:rPr>
          <w:rFonts w:ascii="Trebuchet MS" w:hAnsi="Trebuchet MS"/>
        </w:rPr>
        <w:t xml:space="preserve">comisiei de aviz unic documentația completă, în format electronic și tipărit. Secretariatul comisiei transmite în format electronic documentația tuturor autorităților emitente de avize care au la dispoziție </w:t>
      </w:r>
      <w:r w:rsidR="002D5187" w:rsidRPr="00C718AE">
        <w:rPr>
          <w:rFonts w:ascii="Trebuchet MS" w:hAnsi="Trebuchet MS"/>
        </w:rPr>
        <w:lastRenderedPageBreak/>
        <w:t xml:space="preserve">30 zile să analizeze documentația. </w:t>
      </w:r>
      <w:r w:rsidR="00585725" w:rsidRPr="00C718AE">
        <w:rPr>
          <w:rFonts w:ascii="Trebuchet MS" w:hAnsi="Trebuchet MS"/>
        </w:rPr>
        <w:t xml:space="preserve">În termen de maxim </w:t>
      </w:r>
      <w:r w:rsidR="004406B9" w:rsidRPr="00C718AE">
        <w:rPr>
          <w:rFonts w:ascii="Trebuchet MS" w:hAnsi="Trebuchet MS"/>
        </w:rPr>
        <w:t xml:space="preserve">5 </w:t>
      </w:r>
      <w:r w:rsidR="002D5187" w:rsidRPr="00C718AE">
        <w:rPr>
          <w:rFonts w:ascii="Trebuchet MS" w:hAnsi="Trebuchet MS"/>
        </w:rPr>
        <w:t xml:space="preserve">zile </w:t>
      </w:r>
      <w:r w:rsidR="00585725" w:rsidRPr="00C718AE">
        <w:rPr>
          <w:rFonts w:ascii="Trebuchet MS" w:hAnsi="Trebuchet MS"/>
        </w:rPr>
        <w:t xml:space="preserve">de la scurgerea termenului de analiză a documentației </w:t>
      </w:r>
      <w:r w:rsidR="004406B9" w:rsidRPr="00C718AE">
        <w:rPr>
          <w:rFonts w:ascii="Trebuchet MS" w:hAnsi="Trebuchet MS"/>
        </w:rPr>
        <w:t>secretariatul comisiei</w:t>
      </w:r>
      <w:r w:rsidR="00D94B57">
        <w:rPr>
          <w:rFonts w:ascii="Trebuchet MS" w:hAnsi="Trebuchet MS"/>
        </w:rPr>
        <w:t xml:space="preserve"> </w:t>
      </w:r>
      <w:r w:rsidR="002D5187" w:rsidRPr="00C718AE">
        <w:rPr>
          <w:rFonts w:ascii="Trebuchet MS" w:hAnsi="Trebuchet MS"/>
        </w:rPr>
        <w:t>organizează o ședință în care elaboratorii, specialiști atestați potrivit prezentei legi, prezintă documentația iar membrii comisiei solicită clarificări sau formulează propuneri de modificare sau completare a documentației. Ședința se finalizează cu un proces verbal în care sunt prezentate condițiille necesare avizării.</w:t>
      </w:r>
    </w:p>
    <w:p w:rsidR="00862FA6" w:rsidRPr="00C718AE" w:rsidRDefault="00663121">
      <w:pPr>
        <w:pStyle w:val="Subtitle"/>
        <w:spacing w:before="120" w:after="120"/>
        <w:rPr>
          <w:rFonts w:ascii="Trebuchet MS" w:hAnsi="Trebuchet MS"/>
          <w:b w:val="0"/>
          <w:bCs w:val="0"/>
          <w:sz w:val="22"/>
          <w:szCs w:val="22"/>
          <w:lang w:val="ro-RO"/>
        </w:rPr>
      </w:pPr>
      <w:r>
        <w:rPr>
          <w:rFonts w:ascii="Trebuchet MS" w:hAnsi="Trebuchet MS"/>
          <w:b w:val="0"/>
          <w:bCs w:val="0"/>
          <w:sz w:val="22"/>
          <w:szCs w:val="22"/>
          <w:lang w:val="ro-RO"/>
        </w:rPr>
        <w:t>(8</w:t>
      </w:r>
      <w:r w:rsidR="008C2AA1" w:rsidRPr="00C718AE">
        <w:rPr>
          <w:rFonts w:ascii="Trebuchet MS" w:hAnsi="Trebuchet MS"/>
          <w:b w:val="0"/>
          <w:bCs w:val="0"/>
          <w:sz w:val="22"/>
          <w:szCs w:val="22"/>
          <w:lang w:val="ro-RO"/>
        </w:rPr>
        <w:t xml:space="preserve">) </w:t>
      </w:r>
      <w:r w:rsidR="002D5187" w:rsidRPr="00C718AE">
        <w:rPr>
          <w:rFonts w:ascii="Trebuchet MS" w:hAnsi="Trebuchet MS"/>
          <w:b w:val="0"/>
          <w:bCs w:val="0"/>
          <w:sz w:val="22"/>
          <w:szCs w:val="22"/>
          <w:lang w:val="ro-RO"/>
        </w:rPr>
        <w:t>Condi</w:t>
      </w:r>
      <w:r w:rsidR="00063BA9">
        <w:rPr>
          <w:rFonts w:ascii="Trebuchet MS" w:hAnsi="Trebuchet MS"/>
          <w:b w:val="0"/>
          <w:bCs w:val="0"/>
          <w:sz w:val="22"/>
          <w:szCs w:val="22"/>
          <w:lang w:val="ro-RO"/>
        </w:rPr>
        <w:t>ț</w:t>
      </w:r>
      <w:r w:rsidR="002D5187" w:rsidRPr="00C718AE">
        <w:rPr>
          <w:rFonts w:ascii="Trebuchet MS" w:hAnsi="Trebuchet MS"/>
          <w:b w:val="0"/>
          <w:bCs w:val="0"/>
          <w:sz w:val="22"/>
          <w:szCs w:val="22"/>
          <w:lang w:val="ro-RO"/>
        </w:rPr>
        <w:t xml:space="preserve">iile se introduc </w:t>
      </w:r>
      <w:r w:rsidR="004406B9" w:rsidRPr="00C718AE">
        <w:rPr>
          <w:rFonts w:ascii="Trebuchet MS" w:hAnsi="Trebuchet MS"/>
          <w:b w:val="0"/>
          <w:bCs w:val="0"/>
          <w:sz w:val="22"/>
          <w:szCs w:val="22"/>
          <w:lang w:val="ro-RO"/>
        </w:rPr>
        <w:t>î</w:t>
      </w:r>
      <w:r w:rsidR="002D5187" w:rsidRPr="00C718AE">
        <w:rPr>
          <w:rFonts w:ascii="Trebuchet MS" w:hAnsi="Trebuchet MS"/>
          <w:b w:val="0"/>
          <w:bCs w:val="0"/>
          <w:sz w:val="22"/>
          <w:szCs w:val="22"/>
          <w:lang w:val="ro-RO"/>
        </w:rPr>
        <w:t>n documenta</w:t>
      </w:r>
      <w:r w:rsidR="00063BA9">
        <w:rPr>
          <w:rFonts w:ascii="Trebuchet MS" w:hAnsi="Trebuchet MS"/>
          <w:b w:val="0"/>
          <w:bCs w:val="0"/>
          <w:sz w:val="22"/>
          <w:szCs w:val="22"/>
          <w:lang w:val="ro-RO"/>
        </w:rPr>
        <w:t>ț</w:t>
      </w:r>
      <w:r w:rsidR="002D5187" w:rsidRPr="00C718AE">
        <w:rPr>
          <w:rFonts w:ascii="Trebuchet MS" w:hAnsi="Trebuchet MS"/>
          <w:b w:val="0"/>
          <w:bCs w:val="0"/>
          <w:sz w:val="22"/>
          <w:szCs w:val="22"/>
          <w:lang w:val="ro-RO"/>
        </w:rPr>
        <w:t xml:space="preserve">ii, prin grija elaboratorului, </w:t>
      </w:r>
      <w:r w:rsidR="0031598E" w:rsidRPr="00C718AE">
        <w:rPr>
          <w:rFonts w:ascii="Trebuchet MS" w:hAnsi="Trebuchet MS"/>
          <w:b w:val="0"/>
          <w:bCs w:val="0"/>
          <w:sz w:val="22"/>
          <w:szCs w:val="22"/>
          <w:lang w:val="ro-RO"/>
        </w:rPr>
        <w:t>î</w:t>
      </w:r>
      <w:r w:rsidR="002D5187" w:rsidRPr="00C718AE">
        <w:rPr>
          <w:rFonts w:ascii="Trebuchet MS" w:hAnsi="Trebuchet MS"/>
          <w:b w:val="0"/>
          <w:bCs w:val="0"/>
          <w:sz w:val="22"/>
          <w:szCs w:val="22"/>
          <w:lang w:val="ro-RO"/>
        </w:rPr>
        <w:t xml:space="preserve">n scopul emiterii avizului unic și actului administrativ de aprobare, </w:t>
      </w:r>
      <w:r w:rsidR="004406B9" w:rsidRPr="00C718AE">
        <w:rPr>
          <w:rFonts w:ascii="Trebuchet MS" w:hAnsi="Trebuchet MS"/>
          <w:b w:val="0"/>
          <w:bCs w:val="0"/>
          <w:sz w:val="22"/>
          <w:szCs w:val="22"/>
          <w:lang w:val="ro-RO"/>
        </w:rPr>
        <w:t>î</w:t>
      </w:r>
      <w:r w:rsidR="002D5187" w:rsidRPr="00C718AE">
        <w:rPr>
          <w:rFonts w:ascii="Trebuchet MS" w:hAnsi="Trebuchet MS"/>
          <w:b w:val="0"/>
          <w:bCs w:val="0"/>
          <w:sz w:val="22"/>
          <w:szCs w:val="22"/>
          <w:lang w:val="ro-RO"/>
        </w:rPr>
        <w:t>n conditiile legii, a documenta</w:t>
      </w:r>
      <w:r w:rsidR="00BC6808" w:rsidRPr="00C718AE">
        <w:rPr>
          <w:rFonts w:ascii="Trebuchet MS" w:hAnsi="Trebuchet MS"/>
          <w:b w:val="0"/>
          <w:bCs w:val="0"/>
          <w:sz w:val="22"/>
          <w:szCs w:val="22"/>
          <w:lang w:val="ro-RO"/>
        </w:rPr>
        <w:t>ț</w:t>
      </w:r>
      <w:r w:rsidR="002D5187" w:rsidRPr="00C718AE">
        <w:rPr>
          <w:rFonts w:ascii="Trebuchet MS" w:hAnsi="Trebuchet MS"/>
          <w:b w:val="0"/>
          <w:bCs w:val="0"/>
          <w:sz w:val="22"/>
          <w:szCs w:val="22"/>
          <w:lang w:val="ro-RO"/>
        </w:rPr>
        <w:t xml:space="preserve">iilor de amenajare a teritoriului </w:t>
      </w:r>
      <w:r w:rsidR="00063BA9">
        <w:rPr>
          <w:rFonts w:ascii="Trebuchet MS" w:hAnsi="Trebuchet MS"/>
          <w:b w:val="0"/>
          <w:bCs w:val="0"/>
          <w:sz w:val="22"/>
          <w:szCs w:val="22"/>
          <w:lang w:val="ro-RO"/>
        </w:rPr>
        <w:t>ș</w:t>
      </w:r>
      <w:r w:rsidR="002D5187" w:rsidRPr="00C718AE">
        <w:rPr>
          <w:rFonts w:ascii="Trebuchet MS" w:hAnsi="Trebuchet MS"/>
          <w:b w:val="0"/>
          <w:bCs w:val="0"/>
          <w:sz w:val="22"/>
          <w:szCs w:val="22"/>
          <w:lang w:val="ro-RO"/>
        </w:rPr>
        <w:t>i de urbanism</w:t>
      </w:r>
      <w:r w:rsidR="00D94B57">
        <w:rPr>
          <w:rFonts w:ascii="Trebuchet MS" w:hAnsi="Trebuchet MS"/>
          <w:b w:val="0"/>
          <w:bCs w:val="0"/>
          <w:sz w:val="22"/>
          <w:szCs w:val="22"/>
          <w:lang w:val="ro-RO"/>
        </w:rPr>
        <w:t xml:space="preserve"> </w:t>
      </w:r>
      <w:r w:rsidR="004406B9" w:rsidRPr="00C718AE">
        <w:rPr>
          <w:rFonts w:ascii="Trebuchet MS" w:hAnsi="Trebuchet MS"/>
          <w:b w:val="0"/>
          <w:bCs w:val="0"/>
          <w:sz w:val="22"/>
          <w:szCs w:val="22"/>
          <w:lang w:val="ro-RO"/>
        </w:rPr>
        <w:t>iar documentația completă se de</w:t>
      </w:r>
      <w:r w:rsidR="00BC6808" w:rsidRPr="00C718AE">
        <w:rPr>
          <w:rFonts w:ascii="Trebuchet MS" w:hAnsi="Trebuchet MS"/>
          <w:b w:val="0"/>
          <w:bCs w:val="0"/>
          <w:sz w:val="22"/>
          <w:szCs w:val="22"/>
          <w:lang w:val="ro-RO"/>
        </w:rPr>
        <w:t xml:space="preserve">pune la secretariatul comisiei, care o transmite în format electronic la membri. </w:t>
      </w:r>
    </w:p>
    <w:p w:rsidR="00862FA6" w:rsidRPr="00C718AE" w:rsidRDefault="00663121">
      <w:pPr>
        <w:jc w:val="both"/>
        <w:rPr>
          <w:rFonts w:ascii="Trebuchet MS" w:hAnsi="Trebuchet MS"/>
        </w:rPr>
      </w:pPr>
      <w:r>
        <w:rPr>
          <w:rFonts w:ascii="Trebuchet MS" w:hAnsi="Trebuchet MS"/>
        </w:rPr>
        <w:t>(9</w:t>
      </w:r>
      <w:r w:rsidR="00BC6808" w:rsidRPr="00C718AE">
        <w:rPr>
          <w:rFonts w:ascii="Trebuchet MS" w:hAnsi="Trebuchet MS"/>
        </w:rPr>
        <w:t xml:space="preserve">) </w:t>
      </w:r>
      <w:r w:rsidR="002D5187" w:rsidRPr="00C718AE">
        <w:rPr>
          <w:rFonts w:ascii="Trebuchet MS" w:hAnsi="Trebuchet MS"/>
        </w:rPr>
        <w:t>In termen de maxim</w:t>
      </w:r>
      <w:r w:rsidR="00D94B57">
        <w:rPr>
          <w:rFonts w:ascii="Trebuchet MS" w:hAnsi="Trebuchet MS"/>
        </w:rPr>
        <w:t xml:space="preserve"> </w:t>
      </w:r>
      <w:r w:rsidR="002D5187" w:rsidRPr="00C718AE">
        <w:rPr>
          <w:rFonts w:ascii="Trebuchet MS" w:hAnsi="Trebuchet MS"/>
        </w:rPr>
        <w:t>15 de zile de la data transmiterii documentației modificate și completate,</w:t>
      </w:r>
      <w:r w:rsidR="00D94B57">
        <w:rPr>
          <w:rFonts w:ascii="Trebuchet MS" w:hAnsi="Trebuchet MS"/>
        </w:rPr>
        <w:t xml:space="preserve"> </w:t>
      </w:r>
      <w:r w:rsidR="00063BA9">
        <w:rPr>
          <w:rFonts w:ascii="Trebuchet MS" w:hAnsi="Trebuchet MS"/>
        </w:rPr>
        <w:t>în situația î</w:t>
      </w:r>
      <w:r w:rsidR="002D5187" w:rsidRPr="00C718AE">
        <w:rPr>
          <w:rFonts w:ascii="Trebuchet MS" w:hAnsi="Trebuchet MS"/>
        </w:rPr>
        <w:t>ndeplinirii condițiilor, se emite avizul unic integrat</w:t>
      </w:r>
      <w:r w:rsidR="00BC6808" w:rsidRPr="00C718AE">
        <w:rPr>
          <w:rFonts w:ascii="Trebuchet MS" w:hAnsi="Trebuchet MS"/>
        </w:rPr>
        <w:t xml:space="preserve"> sau după caz, se transmite răspunsul cu privire la condițiile care nu au fost îndeplinite</w:t>
      </w:r>
      <w:r w:rsidR="002D5187" w:rsidRPr="00C718AE">
        <w:rPr>
          <w:rFonts w:ascii="Trebuchet MS" w:hAnsi="Trebuchet MS"/>
        </w:rPr>
        <w:t xml:space="preserve">. </w:t>
      </w:r>
    </w:p>
    <w:p w:rsidR="00B81824" w:rsidRPr="000D2CDC" w:rsidRDefault="002D5187" w:rsidP="00663121">
      <w:pPr>
        <w:jc w:val="both"/>
        <w:rPr>
          <w:rFonts w:ascii="Trebuchet MS" w:hAnsi="Trebuchet MS"/>
        </w:rPr>
      </w:pPr>
      <w:r w:rsidRPr="00C718AE">
        <w:rPr>
          <w:rStyle w:val="ln2alineat"/>
          <w:rFonts w:ascii="Trebuchet MS" w:hAnsi="Trebuchet MS"/>
        </w:rPr>
        <w:t>(</w:t>
      </w:r>
      <w:r w:rsidR="00663121">
        <w:rPr>
          <w:rStyle w:val="ln2alineat"/>
          <w:rFonts w:ascii="Trebuchet MS" w:hAnsi="Trebuchet MS"/>
        </w:rPr>
        <w:t>10</w:t>
      </w:r>
      <w:r w:rsidRPr="00C718AE">
        <w:rPr>
          <w:rStyle w:val="ln2alineat"/>
          <w:rFonts w:ascii="Trebuchet MS" w:hAnsi="Trebuchet MS"/>
        </w:rPr>
        <w:t>)</w:t>
      </w:r>
      <w:r w:rsidRPr="00C718AE">
        <w:rPr>
          <w:rStyle w:val="ln2talineat"/>
          <w:rFonts w:ascii="Trebuchet MS" w:hAnsi="Trebuchet MS"/>
        </w:rPr>
        <w:t xml:space="preserve"> Pentru emiterea avizelor de către autoritățile publice centrale și locale, documentația poate fi depusă și în format electronic, prin intermediul </w:t>
      </w:r>
      <w:r w:rsidRPr="00C718AE">
        <w:rPr>
          <w:rFonts w:ascii="Trebuchet MS" w:hAnsi="Trebuchet MS" w:cs="Courier New"/>
          <w:lang w:eastAsia="ro-RO"/>
        </w:rPr>
        <w:t>portalului aferent punctului de contact unic</w:t>
      </w:r>
      <w:r w:rsidR="00D94B57">
        <w:rPr>
          <w:rFonts w:ascii="Trebuchet MS" w:hAnsi="Trebuchet MS" w:cs="Courier New"/>
          <w:lang w:eastAsia="ro-RO"/>
        </w:rPr>
        <w:t xml:space="preserve"> </w:t>
      </w:r>
      <w:r w:rsidRPr="00C718AE">
        <w:rPr>
          <w:rFonts w:ascii="Trebuchet MS" w:hAnsi="Trebuchet MS" w:cs="Courier New"/>
          <w:lang w:eastAsia="ro-RO"/>
        </w:rPr>
        <w:t xml:space="preserve">electronic </w:t>
      </w:r>
      <w:hyperlink r:id="rId9">
        <w:r w:rsidRPr="00C718AE">
          <w:rPr>
            <w:rStyle w:val="InternetLink"/>
            <w:rFonts w:ascii="Trebuchet MS" w:hAnsi="Trebuchet MS" w:cs="Courier New"/>
            <w:color w:val="00000A"/>
            <w:lang w:eastAsia="ro-RO"/>
          </w:rPr>
          <w:t>http://www.edirect.e-guvernare.ro/</w:t>
        </w:r>
      </w:hyperlink>
      <w:r w:rsidRPr="006E7002">
        <w:rPr>
          <w:rFonts w:ascii="Trebuchet MS" w:hAnsi="Trebuchet MS" w:cs="Courier New"/>
          <w:color w:val="00000A"/>
          <w:lang w:eastAsia="ro-RO"/>
        </w:rPr>
        <w:t>,</w:t>
      </w:r>
      <w:r w:rsidR="00D94B57">
        <w:rPr>
          <w:rFonts w:ascii="Trebuchet MS" w:hAnsi="Trebuchet MS" w:cs="Courier New"/>
          <w:color w:val="00000A"/>
          <w:lang w:eastAsia="ro-RO"/>
        </w:rPr>
        <w:t xml:space="preserve"> </w:t>
      </w:r>
      <w:r w:rsidRPr="006E7002">
        <w:rPr>
          <w:rFonts w:ascii="Trebuchet MS" w:hAnsi="Trebuchet MS" w:cs="Courier New"/>
          <w:color w:val="00000A"/>
          <w:lang w:eastAsia="ro-RO"/>
        </w:rPr>
        <w:t xml:space="preserve">cu condiția aplicării semnăturii digitale de către specialiștii atestați de către Registrul Urbaniștilor </w:t>
      </w:r>
      <w:r w:rsidRPr="00C74854">
        <w:rPr>
          <w:rFonts w:ascii="Trebuchet MS" w:hAnsi="Trebuchet MS" w:cs="Courier New"/>
          <w:color w:val="00000A"/>
          <w:lang w:eastAsia="ro-RO"/>
        </w:rPr>
        <w:t>din România,</w:t>
      </w:r>
      <w:r w:rsidR="00D94B57">
        <w:rPr>
          <w:rFonts w:ascii="Trebuchet MS" w:hAnsi="Trebuchet MS" w:cs="Courier New"/>
          <w:color w:val="00000A"/>
          <w:lang w:eastAsia="ro-RO"/>
        </w:rPr>
        <w:t xml:space="preserve"> </w:t>
      </w:r>
      <w:r w:rsidRPr="00C74854">
        <w:rPr>
          <w:rFonts w:ascii="Trebuchet MS" w:hAnsi="Trebuchet MS" w:cs="Courier New"/>
          <w:color w:val="00000A"/>
          <w:lang w:eastAsia="ro-RO"/>
        </w:rPr>
        <w:t>potrivit prezentei legi.</w:t>
      </w:r>
    </w:p>
    <w:p w:rsidR="00190334" w:rsidRPr="000145BE" w:rsidRDefault="002D5187" w:rsidP="00663121">
      <w:pPr>
        <w:jc w:val="both"/>
        <w:rPr>
          <w:rStyle w:val="ln2talineat"/>
          <w:rFonts w:ascii="Trebuchet MS" w:hAnsi="Trebuchet MS"/>
        </w:rPr>
      </w:pPr>
      <w:r w:rsidRPr="000D2CDC">
        <w:rPr>
          <w:rStyle w:val="ln2alineat"/>
          <w:rFonts w:ascii="Trebuchet MS" w:hAnsi="Trebuchet MS"/>
        </w:rPr>
        <w:t>(</w:t>
      </w:r>
      <w:r w:rsidR="00663121">
        <w:rPr>
          <w:rStyle w:val="ln2alineat"/>
          <w:rFonts w:ascii="Trebuchet MS" w:hAnsi="Trebuchet MS"/>
        </w:rPr>
        <w:t>11</w:t>
      </w:r>
      <w:r w:rsidRPr="006A14C4">
        <w:rPr>
          <w:rStyle w:val="ln2alineat"/>
          <w:rFonts w:ascii="Trebuchet MS" w:hAnsi="Trebuchet MS"/>
        </w:rPr>
        <w:t>)</w:t>
      </w:r>
      <w:r w:rsidRPr="006A14C4">
        <w:rPr>
          <w:rStyle w:val="ln2talineat"/>
          <w:rFonts w:ascii="Trebuchet MS" w:hAnsi="Trebuchet MS"/>
        </w:rPr>
        <w:t xml:space="preserve"> Aviza</w:t>
      </w:r>
      <w:r w:rsidRPr="00224E8D">
        <w:rPr>
          <w:rStyle w:val="ln2talineat"/>
          <w:rFonts w:ascii="Trebuchet MS" w:hAnsi="Trebuchet MS"/>
        </w:rPr>
        <w:t xml:space="preserve">rea documentaţiilor de interes general - toate categoriile din domeniul </w:t>
      </w:r>
      <w:r w:rsidRPr="00C718AE">
        <w:rPr>
          <w:rStyle w:val="ln2talineat"/>
          <w:rFonts w:ascii="Trebuchet MS" w:hAnsi="Trebuchet MS"/>
        </w:rPr>
        <w:t xml:space="preserve">amenajării </w:t>
      </w:r>
      <w:r w:rsidRPr="000145BE">
        <w:rPr>
          <w:rStyle w:val="ln2talineat"/>
          <w:rFonts w:ascii="Trebuchet MS" w:hAnsi="Trebuchet MS"/>
        </w:rPr>
        <w:t>teritoriului, precum şi din domeniul urbanismului, se face fără perceperea uno</w:t>
      </w:r>
      <w:r w:rsidR="00733BF8">
        <w:rPr>
          <w:rStyle w:val="ln2talineat"/>
          <w:rFonts w:ascii="Trebuchet MS" w:hAnsi="Trebuchet MS"/>
        </w:rPr>
        <w:t>r taxe sau tarife</w:t>
      </w:r>
      <w:r w:rsidRPr="000145BE">
        <w:rPr>
          <w:rStyle w:val="ln2talineat"/>
          <w:rFonts w:ascii="Trebuchet MS" w:hAnsi="Trebuchet MS"/>
        </w:rPr>
        <w:t>.</w:t>
      </w:r>
      <w:r w:rsidR="00190334" w:rsidRPr="000145BE">
        <w:rPr>
          <w:rStyle w:val="ln2talineat"/>
          <w:rFonts w:ascii="Trebuchet MS" w:hAnsi="Trebuchet MS"/>
        </w:rPr>
        <w:t xml:space="preserve"> </w:t>
      </w:r>
      <w:r w:rsidR="00190334" w:rsidRPr="000A0327">
        <w:rPr>
          <w:rStyle w:val="ln2talineat"/>
          <w:rFonts w:ascii="Trebuchet MS" w:hAnsi="Trebuchet MS"/>
        </w:rPr>
        <w:t>Avizarea documentațiilor de urbanism inițiate de investitori privați se face</w:t>
      </w:r>
      <w:r w:rsidR="00063BA9">
        <w:rPr>
          <w:rStyle w:val="ln2talineat"/>
          <w:rFonts w:ascii="Trebuchet MS" w:hAnsi="Trebuchet MS"/>
        </w:rPr>
        <w:t xml:space="preserve"> pe baza unei taxe de aviz unic</w:t>
      </w:r>
      <w:r w:rsidR="00190334" w:rsidRPr="000145BE">
        <w:rPr>
          <w:rStyle w:val="ln2talineat"/>
          <w:rFonts w:ascii="Trebuchet MS" w:hAnsi="Trebuchet MS"/>
        </w:rPr>
        <w:t xml:space="preserve">. </w:t>
      </w:r>
    </w:p>
    <w:p w:rsidR="00B81824" w:rsidRPr="00C718AE" w:rsidRDefault="002D5187" w:rsidP="00663121">
      <w:pPr>
        <w:jc w:val="both"/>
        <w:rPr>
          <w:rStyle w:val="ln2talineat"/>
          <w:rFonts w:ascii="Trebuchet MS" w:hAnsi="Trebuchet MS"/>
        </w:rPr>
      </w:pPr>
      <w:r w:rsidRPr="00C718AE">
        <w:rPr>
          <w:rStyle w:val="ln2talineat"/>
          <w:rFonts w:ascii="Trebuchet MS" w:hAnsi="Trebuchet MS"/>
        </w:rPr>
        <w:t>(</w:t>
      </w:r>
      <w:r w:rsidR="00663121">
        <w:rPr>
          <w:rStyle w:val="ln2talineat"/>
          <w:rFonts w:ascii="Trebuchet MS" w:hAnsi="Trebuchet MS"/>
        </w:rPr>
        <w:t>12</w:t>
      </w:r>
      <w:r w:rsidRPr="00C718AE">
        <w:rPr>
          <w:rStyle w:val="ln2talineat"/>
          <w:rFonts w:ascii="Trebuchet MS" w:hAnsi="Trebuchet MS"/>
        </w:rPr>
        <w:t>) Perioada de valabilitate a documentaţiilor de amenajare a teritoriului şi de urbanism se stabileşte de către autoritatea administraţiei publice locale abilitată să aprobe documentaţia, în conformitate cu gradul de complexitate şi cu prevederile acesteia.</w:t>
      </w:r>
    </w:p>
    <w:p w:rsidR="00B81824" w:rsidRPr="00C718AE" w:rsidRDefault="002D5187" w:rsidP="00663121">
      <w:pPr>
        <w:jc w:val="both"/>
        <w:rPr>
          <w:rStyle w:val="ln2talineat"/>
          <w:rFonts w:ascii="Trebuchet MS" w:hAnsi="Trebuchet MS"/>
        </w:rPr>
      </w:pPr>
      <w:r w:rsidRPr="00C718AE">
        <w:rPr>
          <w:rStyle w:val="ln2talineat"/>
          <w:rFonts w:ascii="Trebuchet MS" w:hAnsi="Trebuchet MS"/>
        </w:rPr>
        <w:t>(</w:t>
      </w:r>
      <w:r w:rsidR="00663121">
        <w:rPr>
          <w:rStyle w:val="ln2talineat"/>
          <w:rFonts w:ascii="Trebuchet MS" w:hAnsi="Trebuchet MS"/>
        </w:rPr>
        <w:t>13</w:t>
      </w:r>
      <w:r w:rsidRPr="00C718AE">
        <w:rPr>
          <w:rStyle w:val="ln2talineat"/>
          <w:rFonts w:ascii="Trebuchet MS" w:hAnsi="Trebuchet MS"/>
        </w:rPr>
        <w:t xml:space="preserve">) Valabilitatea prevederilor documentaţiilor de amenajarea teritoriului şi urbanism se extinde de drept pentru acele investiţii </w:t>
      </w:r>
      <w:r w:rsidR="0031598E" w:rsidRPr="00C718AE">
        <w:rPr>
          <w:rStyle w:val="ln2talineat"/>
          <w:rFonts w:ascii="Trebuchet MS" w:hAnsi="Trebuchet MS"/>
        </w:rPr>
        <w:t xml:space="preserve">pentru care a fost emis certificatul de urbanism în vederea obținerii autorizației de construire, </w:t>
      </w:r>
      <w:r w:rsidRPr="00C718AE">
        <w:rPr>
          <w:rStyle w:val="ln2talineat"/>
          <w:rFonts w:ascii="Trebuchet MS" w:hAnsi="Trebuchet MS"/>
        </w:rPr>
        <w:t>în timpul perioadei de valabilitate, până la finalizarea acestora.</w:t>
      </w:r>
    </w:p>
    <w:p w:rsidR="00B81824" w:rsidRPr="00C718AE" w:rsidRDefault="002D5187" w:rsidP="00E1732B">
      <w:pPr>
        <w:jc w:val="both"/>
        <w:rPr>
          <w:rStyle w:val="ln2talineat"/>
          <w:rFonts w:ascii="Trebuchet MS" w:hAnsi="Trebuchet MS"/>
        </w:rPr>
      </w:pPr>
      <w:r w:rsidRPr="00C718AE">
        <w:rPr>
          <w:rStyle w:val="ln2talineat"/>
          <w:rFonts w:ascii="Trebuchet MS" w:hAnsi="Trebuchet MS"/>
        </w:rPr>
        <w:t>(</w:t>
      </w:r>
      <w:r w:rsidR="00E1732B">
        <w:rPr>
          <w:rStyle w:val="ln2talineat"/>
          <w:rFonts w:ascii="Trebuchet MS" w:hAnsi="Trebuchet MS"/>
        </w:rPr>
        <w:t>14</w:t>
      </w:r>
      <w:r w:rsidRPr="00C718AE">
        <w:rPr>
          <w:rStyle w:val="ln2talineat"/>
          <w:rFonts w:ascii="Trebuchet MS" w:hAnsi="Trebuchet MS"/>
        </w:rPr>
        <w:t xml:space="preserve">) Documentaţiile de amenajare a teritoriului şi </w:t>
      </w:r>
      <w:r w:rsidRPr="00C718AE">
        <w:rPr>
          <w:rStyle w:val="ln2talineat"/>
          <w:rFonts w:ascii="Trebuchet MS" w:hAnsi="Trebuchet MS"/>
          <w:bCs/>
        </w:rPr>
        <w:t>documentaţiile de urbanism</w:t>
      </w:r>
      <w:r w:rsidRPr="00C718AE">
        <w:rPr>
          <w:rStyle w:val="ln2talineat"/>
          <w:rFonts w:ascii="Trebuchet MS" w:hAnsi="Trebuchet MS"/>
        </w:rPr>
        <w:t>, elaborate conform legislaţiei în vigoare, care au avizele de la autoritățile administrației publice centrale abilitate, avizul unic de amenajarea teritoriului și de urbanism</w:t>
      </w:r>
      <w:r w:rsidR="000C639E" w:rsidRPr="00C718AE">
        <w:rPr>
          <w:rStyle w:val="ln2talineat"/>
          <w:rFonts w:ascii="Trebuchet MS" w:hAnsi="Trebuchet MS"/>
        </w:rPr>
        <w:t>, avizul arhitectului-șef</w:t>
      </w:r>
      <w:r w:rsidRPr="00C718AE">
        <w:rPr>
          <w:rStyle w:val="ln2talineat"/>
          <w:rFonts w:ascii="Trebuchet MS" w:hAnsi="Trebuchet MS"/>
        </w:rPr>
        <w:t xml:space="preserve"> şi avizul de</w:t>
      </w:r>
      <w:r w:rsidR="00D94B57">
        <w:rPr>
          <w:rStyle w:val="ln2talineat"/>
          <w:rFonts w:ascii="Trebuchet MS" w:hAnsi="Trebuchet MS"/>
        </w:rPr>
        <w:t xml:space="preserve"> </w:t>
      </w:r>
      <w:r w:rsidRPr="00C718AE">
        <w:rPr>
          <w:rStyle w:val="ln2talineat"/>
          <w:rFonts w:ascii="Trebuchet MS" w:hAnsi="Trebuchet MS"/>
        </w:rPr>
        <w:t xml:space="preserve">mediu, precum şi tarifele de exercitare a dreptului de semnătură achitate pentru specialiştii care au elaborat documentaţiile, se promovează, în limita competenţelor stabilite potrivit legii, după </w:t>
      </w:r>
      <w:r w:rsidRPr="000145BE">
        <w:rPr>
          <w:rStyle w:val="ln2talineat"/>
          <w:rFonts w:ascii="Trebuchet MS" w:hAnsi="Trebuchet MS"/>
        </w:rPr>
        <w:t xml:space="preserve">caz, </w:t>
      </w:r>
      <w:r w:rsidRPr="000A0327">
        <w:rPr>
          <w:rStyle w:val="ln2talineat"/>
          <w:rFonts w:ascii="Trebuchet MS" w:hAnsi="Trebuchet MS"/>
          <w:bCs/>
        </w:rPr>
        <w:t>de către preşedintele consiliului judeţean sau de către primar</w:t>
      </w:r>
      <w:r w:rsidRPr="00C718AE">
        <w:rPr>
          <w:rStyle w:val="ln2talineat"/>
          <w:rFonts w:ascii="Trebuchet MS" w:hAnsi="Trebuchet MS"/>
        </w:rPr>
        <w:t>, în vederea aprobării prin hotărâre a consiliului judeţean/local/Consiliului General al Municipiului Bucureşti, pe baza referatului de specialitate al arhitectului-şef</w:t>
      </w:r>
      <w:r w:rsidR="000C639E" w:rsidRPr="00C718AE">
        <w:rPr>
          <w:rStyle w:val="ln2talineat"/>
          <w:rFonts w:ascii="Trebuchet MS" w:hAnsi="Trebuchet MS"/>
        </w:rPr>
        <w:t xml:space="preserve"> sau</w:t>
      </w:r>
      <w:r w:rsidR="00D94B57">
        <w:rPr>
          <w:rStyle w:val="ln2talineat"/>
          <w:rFonts w:ascii="Trebuchet MS" w:hAnsi="Trebuchet MS"/>
        </w:rPr>
        <w:t xml:space="preserve"> </w:t>
      </w:r>
      <w:r w:rsidR="0031598E" w:rsidRPr="00C718AE">
        <w:rPr>
          <w:rStyle w:val="ln2talineat"/>
          <w:rFonts w:ascii="Trebuchet MS" w:hAnsi="Trebuchet MS"/>
        </w:rPr>
        <w:t xml:space="preserve">întocmit </w:t>
      </w:r>
      <w:r w:rsidR="000C639E" w:rsidRPr="00C718AE">
        <w:rPr>
          <w:rStyle w:val="slitbdy"/>
          <w:rFonts w:ascii="Trebuchet MS" w:hAnsi="Trebuchet MS"/>
          <w:color w:val="000000"/>
          <w:shd w:val="clear" w:color="auto" w:fill="FFFFFF"/>
        </w:rPr>
        <w:t>de către aparatul tehnic al A.D.I. în cazul comunelor care nu au organizate structuri de specialitate</w:t>
      </w:r>
      <w:r w:rsidRPr="00C718AE">
        <w:rPr>
          <w:rStyle w:val="ln2talineat"/>
          <w:rFonts w:ascii="Trebuchet MS" w:hAnsi="Trebuchet MS"/>
        </w:rPr>
        <w:t>, în termen de maximum 30 de zile de la data înregistrării documentaţiei complete la registratura consiliului judeţean/primăriei.”</w:t>
      </w:r>
    </w:p>
    <w:p w:rsidR="00B81824" w:rsidRPr="00C718AE" w:rsidRDefault="002D5187" w:rsidP="00E1732B">
      <w:pPr>
        <w:jc w:val="both"/>
        <w:rPr>
          <w:rStyle w:val="ln2talineat"/>
          <w:rFonts w:ascii="Trebuchet MS" w:hAnsi="Trebuchet MS"/>
        </w:rPr>
      </w:pPr>
      <w:r w:rsidRPr="00C718AE">
        <w:rPr>
          <w:rStyle w:val="ln2alineat"/>
          <w:rFonts w:ascii="Trebuchet MS" w:hAnsi="Trebuchet MS"/>
        </w:rPr>
        <w:t>(</w:t>
      </w:r>
      <w:r w:rsidR="00E1732B">
        <w:rPr>
          <w:rStyle w:val="ln2alineat"/>
          <w:rFonts w:ascii="Trebuchet MS" w:hAnsi="Trebuchet MS"/>
        </w:rPr>
        <w:t>15</w:t>
      </w:r>
      <w:r w:rsidRPr="00C718AE">
        <w:rPr>
          <w:rStyle w:val="ln2alineat"/>
          <w:rFonts w:ascii="Trebuchet MS" w:hAnsi="Trebuchet MS"/>
        </w:rPr>
        <w:t>)</w:t>
      </w:r>
      <w:r w:rsidRPr="00C718AE">
        <w:rPr>
          <w:rStyle w:val="ln2talineat"/>
          <w:rFonts w:ascii="Trebuchet MS" w:hAnsi="Trebuchet MS"/>
        </w:rPr>
        <w:t xml:space="preserve"> În termen de maximum 45 de zile de la finalizarea dezbaterii publice şi înaintarea expunerii de motive elaborate de primar/preşedintele consiliului judeţean şi a raportului de specialitate elaborat de către arhitectul-şef</w:t>
      </w:r>
      <w:r w:rsidR="000C639E" w:rsidRPr="00C718AE">
        <w:rPr>
          <w:rStyle w:val="ln2talineat"/>
          <w:rFonts w:ascii="Trebuchet MS" w:hAnsi="Trebuchet MS"/>
        </w:rPr>
        <w:t xml:space="preserve"> sau </w:t>
      </w:r>
      <w:r w:rsidR="000C639E" w:rsidRPr="00C718AE">
        <w:rPr>
          <w:rStyle w:val="slitbdy"/>
          <w:rFonts w:ascii="Trebuchet MS" w:hAnsi="Trebuchet MS"/>
          <w:color w:val="000000"/>
          <w:shd w:val="clear" w:color="auto" w:fill="FFFFFF"/>
        </w:rPr>
        <w:t>de către aparatul tehnic al A.D.I. în cazul comunelor care nu au organizate structuri de specialitate</w:t>
      </w:r>
      <w:r w:rsidRPr="00C718AE">
        <w:rPr>
          <w:rStyle w:val="ln2talineat"/>
          <w:rFonts w:ascii="Trebuchet MS" w:hAnsi="Trebuchet MS"/>
        </w:rPr>
        <w:t>, consiliul judeţean sau local are obligaţia să emită o hotărâre prin care aprobă sau respinge documentaţia de amenajare a teritoriului sau urbanism.</w:t>
      </w:r>
    </w:p>
    <w:p w:rsidR="00B81824" w:rsidRPr="00C718AE" w:rsidRDefault="002D5187" w:rsidP="000F375E">
      <w:pPr>
        <w:jc w:val="both"/>
        <w:rPr>
          <w:rStyle w:val="ln2talineat"/>
          <w:rFonts w:ascii="Trebuchet MS" w:hAnsi="Trebuchet MS"/>
        </w:rPr>
      </w:pPr>
      <w:r w:rsidRPr="00C718AE">
        <w:rPr>
          <w:rStyle w:val="ln2alineat"/>
          <w:rFonts w:ascii="Trebuchet MS" w:hAnsi="Trebuchet MS"/>
        </w:rPr>
        <w:t>(</w:t>
      </w:r>
      <w:r w:rsidR="000F375E">
        <w:rPr>
          <w:rStyle w:val="ln2alineat"/>
          <w:rFonts w:ascii="Trebuchet MS" w:hAnsi="Trebuchet MS"/>
        </w:rPr>
        <w:t>16</w:t>
      </w:r>
      <w:r w:rsidRPr="00C718AE">
        <w:rPr>
          <w:rStyle w:val="ln2alineat"/>
          <w:rFonts w:ascii="Trebuchet MS" w:hAnsi="Trebuchet MS"/>
        </w:rPr>
        <w:t>)</w:t>
      </w:r>
      <w:r w:rsidRPr="00C718AE">
        <w:rPr>
          <w:rStyle w:val="ln2talineat"/>
          <w:rFonts w:ascii="Trebuchet MS" w:hAnsi="Trebuchet MS"/>
        </w:rPr>
        <w:t xml:space="preserve"> În termen de maximum 45 de zile de la finalizarea dezbaterii publice şi înaintarea expunerii de motive elaborate de primar/preşedintele consiliului judeţean şi a raportului de specialitate elaborat de către arhitectul-şef</w:t>
      </w:r>
      <w:r w:rsidR="000C639E" w:rsidRPr="00C718AE">
        <w:rPr>
          <w:rStyle w:val="ln2talineat"/>
          <w:rFonts w:ascii="Trebuchet MS" w:hAnsi="Trebuchet MS"/>
        </w:rPr>
        <w:t xml:space="preserve"> sau </w:t>
      </w:r>
      <w:r w:rsidR="000C639E" w:rsidRPr="00C718AE">
        <w:rPr>
          <w:rStyle w:val="slitbdy"/>
          <w:rFonts w:ascii="Trebuchet MS" w:hAnsi="Trebuchet MS"/>
          <w:color w:val="000000"/>
          <w:shd w:val="clear" w:color="auto" w:fill="FFFFFF"/>
        </w:rPr>
        <w:t xml:space="preserve">de către aparatul tehnic al A.D.I. în cazul </w:t>
      </w:r>
      <w:r w:rsidR="000C639E" w:rsidRPr="00C718AE">
        <w:rPr>
          <w:rStyle w:val="slitbdy"/>
          <w:rFonts w:ascii="Trebuchet MS" w:hAnsi="Trebuchet MS"/>
          <w:color w:val="000000"/>
          <w:shd w:val="clear" w:color="auto" w:fill="FFFFFF"/>
        </w:rPr>
        <w:lastRenderedPageBreak/>
        <w:t>comunelor care nu au organizate structuri de specialitate</w:t>
      </w:r>
      <w:r w:rsidRPr="00C718AE">
        <w:rPr>
          <w:rStyle w:val="ln2talineat"/>
          <w:rFonts w:ascii="Trebuchet MS" w:hAnsi="Trebuchet MS"/>
        </w:rPr>
        <w:t>, consiliul judeţean sau local are obligaţia să emită o hotărâre prin care aprobă sau respinge documentaţia de amenajare a teritoriului sau urbanism.</w:t>
      </w:r>
    </w:p>
    <w:p w:rsidR="00862FA6" w:rsidRDefault="002D5187" w:rsidP="00190334">
      <w:pPr>
        <w:pStyle w:val="TextBody"/>
        <w:spacing w:line="276" w:lineRule="auto"/>
        <w:jc w:val="both"/>
        <w:rPr>
          <w:rFonts w:ascii="Trebuchet MS" w:hAnsi="Trebuchet MS"/>
          <w:color w:val="00000A"/>
          <w:sz w:val="22"/>
          <w:szCs w:val="22"/>
        </w:rPr>
      </w:pPr>
      <w:r w:rsidRPr="00C718AE">
        <w:rPr>
          <w:rStyle w:val="ln2talineat"/>
          <w:rFonts w:ascii="Trebuchet MS" w:hAnsi="Trebuchet MS"/>
          <w:color w:val="00000A"/>
          <w:sz w:val="22"/>
          <w:szCs w:val="22"/>
          <w:lang w:val="ro-RO"/>
        </w:rPr>
        <w:t>(1</w:t>
      </w:r>
      <w:r w:rsidR="000F375E">
        <w:rPr>
          <w:rStyle w:val="ln2talineat"/>
          <w:rFonts w:ascii="Trebuchet MS" w:hAnsi="Trebuchet MS"/>
          <w:color w:val="00000A"/>
          <w:sz w:val="22"/>
          <w:szCs w:val="22"/>
          <w:lang w:val="ro-RO"/>
        </w:rPr>
        <w:t>7</w:t>
      </w:r>
      <w:r w:rsidRPr="00C718AE">
        <w:rPr>
          <w:rStyle w:val="ln2talineat"/>
          <w:rFonts w:ascii="Trebuchet MS" w:hAnsi="Trebuchet MS"/>
          <w:color w:val="00000A"/>
          <w:sz w:val="22"/>
          <w:szCs w:val="22"/>
          <w:lang w:val="ro-RO"/>
        </w:rPr>
        <w:t>)</w:t>
      </w:r>
      <w:r w:rsidR="00C92C8B" w:rsidRPr="00C718AE">
        <w:rPr>
          <w:rStyle w:val="ln2talineat"/>
          <w:rFonts w:ascii="Trebuchet MS" w:hAnsi="Trebuchet MS"/>
          <w:color w:val="00000A"/>
          <w:sz w:val="22"/>
          <w:szCs w:val="22"/>
          <w:lang w:val="ro-RO"/>
        </w:rPr>
        <w:t xml:space="preserve"> </w:t>
      </w:r>
      <w:r w:rsidRPr="00C718AE">
        <w:rPr>
          <w:rFonts w:ascii="Trebuchet MS" w:hAnsi="Trebuchet MS"/>
          <w:color w:val="00000A"/>
          <w:sz w:val="22"/>
          <w:szCs w:val="22"/>
        </w:rPr>
        <w:t>În situaţia exprimării unui vot negativ, consilierii județeni sau locali au obligaţia de a depune la preşedintele de şedinţă motivaţia în scris pentru acest vot,</w:t>
      </w:r>
      <w:r w:rsidR="00D94B57">
        <w:rPr>
          <w:rFonts w:ascii="Trebuchet MS" w:hAnsi="Trebuchet MS"/>
          <w:color w:val="00000A"/>
          <w:sz w:val="22"/>
          <w:szCs w:val="22"/>
        </w:rPr>
        <w:t xml:space="preserve"> </w:t>
      </w:r>
      <w:r w:rsidRPr="00C718AE">
        <w:rPr>
          <w:rFonts w:ascii="Trebuchet MS" w:hAnsi="Trebuchet MS"/>
          <w:color w:val="00000A"/>
          <w:sz w:val="22"/>
          <w:szCs w:val="22"/>
        </w:rPr>
        <w:t>care se va anexa la procesul-verbal al şedinţei.</w:t>
      </w:r>
    </w:p>
    <w:p w:rsidR="00733BF8" w:rsidRDefault="00733BF8" w:rsidP="00190334">
      <w:pPr>
        <w:pStyle w:val="TextBody"/>
        <w:spacing w:line="276" w:lineRule="auto"/>
        <w:jc w:val="both"/>
        <w:rPr>
          <w:rFonts w:ascii="Trebuchet MS" w:hAnsi="Trebuchet MS"/>
          <w:color w:val="00000A"/>
          <w:sz w:val="22"/>
          <w:szCs w:val="22"/>
        </w:rPr>
      </w:pPr>
    </w:p>
    <w:p w:rsidR="00733BF8" w:rsidRDefault="00733BF8" w:rsidP="00190334">
      <w:pPr>
        <w:pStyle w:val="TextBody"/>
        <w:spacing w:line="276" w:lineRule="auto"/>
        <w:jc w:val="both"/>
        <w:rPr>
          <w:rFonts w:ascii="Trebuchet MS" w:hAnsi="Trebuchet MS"/>
          <w:color w:val="00000A"/>
          <w:sz w:val="22"/>
          <w:szCs w:val="22"/>
        </w:rPr>
      </w:pPr>
    </w:p>
    <w:p w:rsidR="00733BF8" w:rsidRPr="00C718AE" w:rsidRDefault="00733BF8" w:rsidP="00190334">
      <w:pPr>
        <w:pStyle w:val="TextBody"/>
        <w:spacing w:line="276" w:lineRule="auto"/>
        <w:jc w:val="both"/>
        <w:rPr>
          <w:rFonts w:ascii="Trebuchet MS" w:hAnsi="Trebuchet MS"/>
          <w:color w:val="00000A"/>
          <w:sz w:val="22"/>
          <w:szCs w:val="22"/>
        </w:rPr>
      </w:pPr>
    </w:p>
    <w:p w:rsidR="00862FA6" w:rsidRPr="00C718AE" w:rsidRDefault="00862FA6">
      <w:pPr>
        <w:pStyle w:val="TextBody"/>
        <w:rPr>
          <w:rFonts w:ascii="Trebuchet MS" w:hAnsi="Trebuchet MS"/>
          <w:color w:val="00000A"/>
          <w:sz w:val="22"/>
          <w:szCs w:val="22"/>
        </w:rPr>
      </w:pPr>
    </w:p>
    <w:p w:rsidR="00B81824" w:rsidRPr="00C718AE" w:rsidRDefault="00747F10">
      <w:pPr>
        <w:pStyle w:val="TextBody"/>
        <w:ind w:firstLine="426"/>
        <w:rPr>
          <w:rFonts w:ascii="Trebuchet MS" w:eastAsia="Calibri" w:hAnsi="Trebuchet MS" w:cs="Arial"/>
          <w:b/>
          <w:color w:val="00000A"/>
          <w:sz w:val="22"/>
          <w:szCs w:val="22"/>
          <w:lang w:eastAsia="ar-SA"/>
        </w:rPr>
      </w:pPr>
      <w:r w:rsidRPr="00C718AE">
        <w:rPr>
          <w:rFonts w:ascii="Trebuchet MS" w:hAnsi="Trebuchet MS"/>
          <w:b/>
          <w:color w:val="00000A"/>
          <w:sz w:val="22"/>
          <w:szCs w:val="22"/>
        </w:rPr>
        <w:t>32</w:t>
      </w:r>
      <w:r w:rsidR="002D5187" w:rsidRPr="00C718AE">
        <w:rPr>
          <w:rFonts w:ascii="Trebuchet MS" w:hAnsi="Trebuchet MS"/>
          <w:b/>
          <w:color w:val="00000A"/>
          <w:sz w:val="22"/>
          <w:szCs w:val="22"/>
        </w:rPr>
        <w:t xml:space="preserve">. Articolul </w:t>
      </w:r>
      <w:r w:rsidR="002D5187" w:rsidRPr="00C718AE">
        <w:rPr>
          <w:rStyle w:val="ln2articol"/>
          <w:rFonts w:ascii="Trebuchet MS" w:hAnsi="Trebuchet MS"/>
          <w:b/>
          <w:bCs/>
          <w:color w:val="00000A"/>
          <w:sz w:val="22"/>
          <w:szCs w:val="22"/>
          <w:lang w:val="ro-RO"/>
        </w:rPr>
        <w:t>56</w:t>
      </w:r>
      <w:r w:rsidR="002D5187" w:rsidRPr="00C718AE">
        <w:rPr>
          <w:rStyle w:val="ln2articol"/>
          <w:rFonts w:ascii="Trebuchet MS" w:hAnsi="Trebuchet MS"/>
          <w:b/>
          <w:bCs/>
          <w:color w:val="00000A"/>
          <w:sz w:val="22"/>
          <w:szCs w:val="22"/>
          <w:vertAlign w:val="superscript"/>
          <w:lang w:val="ro-RO"/>
        </w:rPr>
        <w:t>1</w:t>
      </w:r>
      <w:r w:rsidR="00D94B57">
        <w:rPr>
          <w:rStyle w:val="ln2articol"/>
          <w:rFonts w:ascii="Trebuchet MS" w:hAnsi="Trebuchet MS"/>
          <w:b/>
          <w:bCs/>
          <w:color w:val="00000A"/>
          <w:sz w:val="22"/>
          <w:szCs w:val="22"/>
          <w:vertAlign w:val="superscript"/>
          <w:lang w:val="ro-RO"/>
        </w:rPr>
        <w:t xml:space="preserve">  </w:t>
      </w:r>
      <w:r w:rsidR="002D5187" w:rsidRPr="00C718AE">
        <w:rPr>
          <w:rFonts w:ascii="Trebuchet MS" w:eastAsia="Calibri" w:hAnsi="Trebuchet MS" w:cs="Arial"/>
          <w:b/>
          <w:color w:val="00000A"/>
          <w:sz w:val="22"/>
          <w:szCs w:val="22"/>
          <w:lang w:val="ro-RO" w:eastAsia="ar-SA"/>
        </w:rPr>
        <w:t>se modifică și va avea următorul cuprins:</w:t>
      </w:r>
    </w:p>
    <w:p w:rsidR="00862FA6" w:rsidRPr="00C718AE" w:rsidRDefault="00862FA6">
      <w:pPr>
        <w:pStyle w:val="TextBody"/>
        <w:rPr>
          <w:rFonts w:ascii="Trebuchet MS" w:hAnsi="Trebuchet MS"/>
          <w:color w:val="00000A"/>
          <w:sz w:val="22"/>
          <w:szCs w:val="22"/>
        </w:rPr>
      </w:pPr>
    </w:p>
    <w:p w:rsidR="00B81824" w:rsidRPr="00C718AE" w:rsidRDefault="002D5187" w:rsidP="00190334">
      <w:pPr>
        <w:pStyle w:val="TextBody"/>
        <w:spacing w:line="276" w:lineRule="auto"/>
        <w:ind w:firstLine="568"/>
        <w:rPr>
          <w:rStyle w:val="ln2talineat"/>
          <w:rFonts w:ascii="Trebuchet MS" w:hAnsi="Trebuchet MS"/>
          <w:color w:val="00000A"/>
          <w:sz w:val="22"/>
          <w:szCs w:val="22"/>
          <w:lang w:val="ro-RO"/>
        </w:rPr>
      </w:pPr>
      <w:r w:rsidRPr="00C718AE">
        <w:rPr>
          <w:rStyle w:val="ln2articol"/>
          <w:rFonts w:ascii="Trebuchet MS" w:hAnsi="Trebuchet MS"/>
          <w:b/>
          <w:bCs/>
          <w:color w:val="00000A"/>
          <w:sz w:val="22"/>
          <w:szCs w:val="22"/>
          <w:lang w:val="ro-RO"/>
        </w:rPr>
        <w:t>„Art. 56</w:t>
      </w:r>
      <w:r w:rsidRPr="00C718AE">
        <w:rPr>
          <w:rStyle w:val="ln2articol"/>
          <w:rFonts w:ascii="Trebuchet MS" w:hAnsi="Trebuchet MS"/>
          <w:b/>
          <w:bCs/>
          <w:color w:val="00000A"/>
          <w:sz w:val="22"/>
          <w:szCs w:val="22"/>
          <w:vertAlign w:val="superscript"/>
          <w:lang w:val="ro-RO"/>
        </w:rPr>
        <w:t>1</w:t>
      </w:r>
      <w:r w:rsidRPr="00C718AE">
        <w:rPr>
          <w:rStyle w:val="ln2articol"/>
          <w:rFonts w:ascii="Trebuchet MS" w:hAnsi="Trebuchet MS"/>
          <w:color w:val="00000A"/>
          <w:sz w:val="22"/>
          <w:szCs w:val="22"/>
          <w:lang w:val="ro-RO"/>
        </w:rPr>
        <w:t>.</w:t>
      </w:r>
      <w:r w:rsidRPr="00C718AE">
        <w:rPr>
          <w:rStyle w:val="ln2tarticol"/>
          <w:rFonts w:ascii="Trebuchet MS" w:hAnsi="Trebuchet MS"/>
          <w:color w:val="00000A"/>
          <w:sz w:val="22"/>
          <w:szCs w:val="22"/>
          <w:lang w:val="ro-RO"/>
        </w:rPr>
        <w:t xml:space="preserve"> – (1) </w:t>
      </w:r>
      <w:r w:rsidRPr="00C718AE">
        <w:rPr>
          <w:rStyle w:val="ln2talineat"/>
          <w:rFonts w:ascii="Trebuchet MS" w:hAnsi="Trebuchet MS"/>
          <w:color w:val="00000A"/>
          <w:sz w:val="22"/>
          <w:szCs w:val="22"/>
          <w:lang w:val="ro-RO"/>
        </w:rPr>
        <w:t>Nu pot fi iniţiate şi aprobate documentaţii de urbanism care au ca scop intrarea în legalitate a unor construcţii edificate fără autorizaţie de construire sau care nu respectă prevederile autorizaţiei de construire</w:t>
      </w:r>
    </w:p>
    <w:p w:rsidR="00BC6808" w:rsidRPr="000D2CDC" w:rsidRDefault="00BC6808" w:rsidP="00190334">
      <w:pPr>
        <w:pStyle w:val="TextBody"/>
        <w:spacing w:line="276" w:lineRule="auto"/>
        <w:ind w:firstLine="568"/>
        <w:rPr>
          <w:rStyle w:val="ln2talineat"/>
          <w:rFonts w:ascii="Trebuchet MS" w:eastAsiaTheme="minorHAnsi" w:hAnsi="Trebuchet MS" w:cstheme="minorBidi"/>
          <w:color w:val="00000A"/>
          <w:sz w:val="22"/>
          <w:szCs w:val="22"/>
          <w:lang w:val="ro-RO"/>
        </w:rPr>
      </w:pPr>
    </w:p>
    <w:p w:rsidR="00862FA6" w:rsidRPr="00636EBA" w:rsidRDefault="002D5187" w:rsidP="000A0327">
      <w:pPr>
        <w:spacing w:after="0" w:line="276" w:lineRule="auto"/>
        <w:jc w:val="both"/>
        <w:rPr>
          <w:rStyle w:val="ln2articol"/>
          <w:rFonts w:ascii="Trebuchet MS" w:hAnsi="Trebuchet MS"/>
          <w:bCs/>
        </w:rPr>
      </w:pPr>
      <w:r w:rsidRPr="000D2CDC">
        <w:rPr>
          <w:rFonts w:ascii="Trebuchet MS" w:hAnsi="Trebuchet MS"/>
        </w:rPr>
        <w:t xml:space="preserve">(2) Prin excepție de </w:t>
      </w:r>
      <w:r w:rsidRPr="00733BF8">
        <w:rPr>
          <w:rFonts w:ascii="Trebuchet MS" w:hAnsi="Trebuchet MS"/>
        </w:rPr>
        <w:t xml:space="preserve">la </w:t>
      </w:r>
      <w:r w:rsidRPr="00733BF8">
        <w:rPr>
          <w:rStyle w:val="ln2articol"/>
          <w:rFonts w:ascii="Trebuchet MS" w:hAnsi="Trebuchet MS"/>
          <w:bCs/>
        </w:rPr>
        <w:t>prevederile alin. (1)</w:t>
      </w:r>
      <w:r w:rsidR="00733BF8">
        <w:rPr>
          <w:rStyle w:val="ln2articol"/>
          <w:rFonts w:ascii="Trebuchet MS" w:hAnsi="Trebuchet MS"/>
          <w:bCs/>
        </w:rPr>
        <w:t xml:space="preserve"> </w:t>
      </w:r>
      <w:r w:rsidRPr="00733BF8">
        <w:rPr>
          <w:rStyle w:val="ln2articol"/>
          <w:rFonts w:ascii="Trebuchet MS" w:hAnsi="Trebuchet MS"/>
          <w:bCs/>
        </w:rPr>
        <w:t>autoritățile</w:t>
      </w:r>
      <w:r w:rsidRPr="006A14C4">
        <w:rPr>
          <w:rStyle w:val="ln2articol"/>
          <w:rFonts w:ascii="Trebuchet MS" w:hAnsi="Trebuchet MS"/>
          <w:bCs/>
        </w:rPr>
        <w:t xml:space="preserve"> administrației publice locale, pot iniția documentații de urbanism pentru reglementarea situației așezărilor informale locuite de populații aflate în condiții de sărăcie extremă.</w:t>
      </w:r>
    </w:p>
    <w:p w:rsidR="0083653F" w:rsidRPr="000A0327" w:rsidRDefault="0083653F" w:rsidP="0083653F">
      <w:pPr>
        <w:spacing w:after="0"/>
        <w:ind w:left="45"/>
        <w:jc w:val="both"/>
        <w:rPr>
          <w:rFonts w:ascii="Trebuchet MS" w:hAnsi="Trebuchet MS"/>
          <w:bCs/>
        </w:rPr>
      </w:pPr>
    </w:p>
    <w:p w:rsidR="0083653F" w:rsidRPr="000A0327" w:rsidRDefault="00747F10" w:rsidP="0083653F">
      <w:pPr>
        <w:ind w:left="426" w:firstLine="45"/>
        <w:jc w:val="both"/>
        <w:rPr>
          <w:rFonts w:ascii="Trebuchet MS" w:eastAsia="Calibri" w:hAnsi="Trebuchet MS" w:cs="Arial"/>
          <w:b/>
          <w:lang w:eastAsia="ar-SA"/>
        </w:rPr>
      </w:pPr>
      <w:r w:rsidRPr="000A0327">
        <w:rPr>
          <w:rFonts w:ascii="Trebuchet MS" w:hAnsi="Trebuchet MS"/>
          <w:b/>
          <w:bCs/>
        </w:rPr>
        <w:t>33</w:t>
      </w:r>
      <w:r w:rsidR="0083653F" w:rsidRPr="000A0327">
        <w:rPr>
          <w:rFonts w:ascii="Trebuchet MS" w:hAnsi="Trebuchet MS"/>
          <w:b/>
          <w:bCs/>
        </w:rPr>
        <w:t>. La Articolul 63, alin. (2)</w:t>
      </w:r>
      <w:r w:rsidR="00D94B57">
        <w:rPr>
          <w:rFonts w:ascii="Trebuchet MS" w:hAnsi="Trebuchet MS"/>
          <w:b/>
          <w:bCs/>
        </w:rPr>
        <w:t xml:space="preserve"> </w:t>
      </w:r>
      <w:r w:rsidR="0083653F" w:rsidRPr="000A0327">
        <w:rPr>
          <w:rFonts w:ascii="Trebuchet MS" w:eastAsia="Calibri" w:hAnsi="Trebuchet MS" w:cs="Arial"/>
          <w:b/>
          <w:lang w:eastAsia="ar-SA"/>
        </w:rPr>
        <w:t>se modifică și va avea următorul cuprins:</w:t>
      </w:r>
    </w:p>
    <w:p w:rsidR="0083653F" w:rsidRPr="000A0327" w:rsidRDefault="0083653F" w:rsidP="0083653F">
      <w:pPr>
        <w:jc w:val="both"/>
        <w:rPr>
          <w:rFonts w:ascii="Trebuchet MS" w:hAnsi="Trebuchet MS"/>
        </w:rPr>
      </w:pPr>
      <w:r w:rsidRPr="000A0327">
        <w:rPr>
          <w:rFonts w:ascii="Trebuchet MS" w:hAnsi="Trebuchet MS"/>
        </w:rPr>
        <w:t xml:space="preserve">„a) refuzul instituţiilor sau al operatorilor de </w:t>
      </w:r>
      <w:r w:rsidRPr="000A0327">
        <w:rPr>
          <w:rFonts w:ascii="Trebuchet MS" w:hAnsi="Trebuchet MS" w:cs="Courier New"/>
          <w:shd w:val="clear" w:color="auto" w:fill="FFFFFF"/>
        </w:rPr>
        <w:t xml:space="preserve">servicii comunitare de utilităţi publice care </w:t>
      </w:r>
      <w:r w:rsidRPr="000A0327">
        <w:rPr>
          <w:rFonts w:ascii="Trebuchet MS" w:hAnsi="Trebuchet MS"/>
        </w:rPr>
        <w:t xml:space="preserve">deţin imobile, instalaţii şi/sau echipamente de interes public ori care prestează un serviciu public de a furniza informaţii care, prin natura lor, sunt publice, pentru desfăşurarea corespunzătoare a activităţii de amenajare a teritoriului şi de urbanism, conform prevederilor art. 5 alin. (2).; </w:t>
      </w:r>
    </w:p>
    <w:p w:rsidR="0083653F" w:rsidRPr="000A0327" w:rsidRDefault="0083653F" w:rsidP="0083653F">
      <w:pPr>
        <w:jc w:val="both"/>
        <w:rPr>
          <w:rFonts w:ascii="Trebuchet MS" w:hAnsi="Trebuchet MS"/>
        </w:rPr>
      </w:pPr>
      <w:r w:rsidRPr="000A0327">
        <w:rPr>
          <w:rFonts w:ascii="Trebuchet MS" w:hAnsi="Trebuchet MS"/>
        </w:rPr>
        <w:t xml:space="preserve">b) supunerea spre avizare sau aprobare a unei documentaţii de urbanism incomplete ori care conţine date eronate; </w:t>
      </w:r>
    </w:p>
    <w:p w:rsidR="0083653F" w:rsidRPr="000A0327" w:rsidRDefault="0083653F" w:rsidP="0083653F">
      <w:pPr>
        <w:jc w:val="both"/>
        <w:rPr>
          <w:rFonts w:ascii="Trebuchet MS" w:hAnsi="Trebuchet MS"/>
        </w:rPr>
      </w:pPr>
      <w:r w:rsidRPr="000A0327">
        <w:rPr>
          <w:rFonts w:ascii="Trebuchet MS" w:hAnsi="Trebuchet MS"/>
        </w:rPr>
        <w:t xml:space="preserve">c) avizarea şi aprobarea de documentaţii de amenajare a teritoriului şi de urbanism semnate de alte persoane decât cele stabilite prin lege; </w:t>
      </w:r>
    </w:p>
    <w:p w:rsidR="0083653F" w:rsidRPr="000A0327" w:rsidRDefault="0083653F" w:rsidP="0083653F">
      <w:pPr>
        <w:jc w:val="both"/>
        <w:rPr>
          <w:rFonts w:ascii="Trebuchet MS" w:hAnsi="Trebuchet MS"/>
        </w:rPr>
      </w:pPr>
      <w:r w:rsidRPr="000A0327">
        <w:rPr>
          <w:rFonts w:ascii="Trebuchet MS" w:hAnsi="Trebuchet MS"/>
        </w:rPr>
        <w:t xml:space="preserve">d) neîndeplinirea atribuţiilor privind exercitarea controlului asupra modului de respectare a documentaţiilor de amenajare a teritoriului şi de urbanism; </w:t>
      </w:r>
    </w:p>
    <w:p w:rsidR="0083653F" w:rsidRPr="000A0327" w:rsidRDefault="0083653F" w:rsidP="0083653F">
      <w:pPr>
        <w:jc w:val="both"/>
        <w:rPr>
          <w:rFonts w:ascii="Trebuchet MS" w:hAnsi="Trebuchet MS"/>
        </w:rPr>
      </w:pPr>
      <w:r w:rsidRPr="000A0327">
        <w:rPr>
          <w:rFonts w:ascii="Trebuchet MS" w:hAnsi="Trebuchet MS"/>
        </w:rPr>
        <w:t>e) nerespectarea termenelor privitoare la promovarea documentaţiilor spre aprobare;</w:t>
      </w:r>
    </w:p>
    <w:p w:rsidR="0083653F" w:rsidRPr="000A0327" w:rsidRDefault="0083653F" w:rsidP="0083653F">
      <w:pPr>
        <w:spacing w:after="120" w:line="240" w:lineRule="auto"/>
        <w:ind w:left="2"/>
        <w:jc w:val="both"/>
        <w:rPr>
          <w:rFonts w:ascii="Trebuchet MS" w:hAnsi="Trebuchet MS"/>
        </w:rPr>
      </w:pPr>
      <w:r w:rsidRPr="000A0327">
        <w:rPr>
          <w:rFonts w:ascii="Trebuchet MS" w:hAnsi="Trebuchet MS"/>
        </w:rPr>
        <w:t>f) nerespectarea prevederilor privitoare la informarea şi consultarea populaţiei;</w:t>
      </w:r>
    </w:p>
    <w:p w:rsidR="0083653F" w:rsidRPr="000A0327" w:rsidRDefault="0083653F" w:rsidP="0083653F">
      <w:pPr>
        <w:jc w:val="both"/>
        <w:rPr>
          <w:rFonts w:ascii="Trebuchet MS" w:hAnsi="Trebuchet MS"/>
        </w:rPr>
      </w:pPr>
      <w:r w:rsidRPr="000A0327">
        <w:rPr>
          <w:rFonts w:ascii="Trebuchet MS" w:hAnsi="Trebuchet MS"/>
        </w:rPr>
        <w:t>g) neemiterea hotararii de aprobare sau respingere a documentației de urbanism;</w:t>
      </w:r>
    </w:p>
    <w:p w:rsidR="0083653F" w:rsidRPr="000A0327" w:rsidRDefault="0083653F" w:rsidP="0083653F">
      <w:pPr>
        <w:jc w:val="both"/>
        <w:rPr>
          <w:rFonts w:ascii="Trebuchet MS" w:hAnsi="Trebuchet MS"/>
        </w:rPr>
      </w:pPr>
      <w:r w:rsidRPr="000A0327">
        <w:rPr>
          <w:rFonts w:ascii="Trebuchet MS" w:hAnsi="Trebuchet MS"/>
        </w:rPr>
        <w:t>h) neluarea măsurilor prevăzute de lege în cazul nerespectării prevederilor din documentaţiile de amenajare a teritoriului şi de urbanism;</w:t>
      </w:r>
    </w:p>
    <w:p w:rsidR="0083653F" w:rsidRPr="000A0327" w:rsidRDefault="0083653F" w:rsidP="0083653F">
      <w:pPr>
        <w:jc w:val="both"/>
        <w:rPr>
          <w:rFonts w:ascii="Trebuchet MS" w:hAnsi="Trebuchet MS"/>
        </w:rPr>
      </w:pPr>
      <w:r w:rsidRPr="000A0327">
        <w:rPr>
          <w:rFonts w:ascii="Trebuchet MS" w:hAnsi="Trebuchet MS"/>
        </w:rPr>
        <w:t>i) aprobarea unui plan urbanistic de detaliu cu derogări de la documentaţiile de urbanism aprobate;</w:t>
      </w:r>
    </w:p>
    <w:p w:rsidR="0083653F" w:rsidRPr="000A0327" w:rsidRDefault="0083653F" w:rsidP="0083653F">
      <w:pPr>
        <w:jc w:val="both"/>
        <w:rPr>
          <w:rFonts w:ascii="Trebuchet MS" w:hAnsi="Trebuchet MS"/>
        </w:rPr>
      </w:pPr>
      <w:r w:rsidRPr="000A0327">
        <w:rPr>
          <w:rFonts w:ascii="Trebuchet MS" w:hAnsi="Trebuchet MS"/>
        </w:rPr>
        <w:t>j) semnarea de documentaţii de amenajarea teritoriului şi urbanism care conţin date eronate, dacă nu intră sub incidenţa legii penale;</w:t>
      </w:r>
    </w:p>
    <w:p w:rsidR="0083653F" w:rsidRPr="000A0327" w:rsidRDefault="0083653F" w:rsidP="0083653F">
      <w:pPr>
        <w:jc w:val="both"/>
        <w:rPr>
          <w:rFonts w:ascii="Trebuchet MS" w:hAnsi="Trebuchet MS"/>
        </w:rPr>
      </w:pPr>
      <w:r w:rsidRPr="000A0327">
        <w:rPr>
          <w:rFonts w:ascii="Trebuchet MS" w:hAnsi="Trebuchet MS"/>
        </w:rPr>
        <w:t>k) nerealizarea demersurilor de elaborarea a planurilor de urbanism zonale prevăzute obligatoriu de lege;</w:t>
      </w:r>
    </w:p>
    <w:p w:rsidR="0083653F" w:rsidRPr="000A0327" w:rsidRDefault="0083653F" w:rsidP="0083653F">
      <w:pPr>
        <w:jc w:val="both"/>
        <w:rPr>
          <w:rFonts w:ascii="Trebuchet MS" w:hAnsi="Trebuchet MS"/>
        </w:rPr>
      </w:pPr>
      <w:r w:rsidRPr="000A0327">
        <w:rPr>
          <w:rFonts w:ascii="Trebuchet MS" w:hAnsi="Trebuchet MS"/>
        </w:rPr>
        <w:lastRenderedPageBreak/>
        <w:t>l) nerealizarea demersurilor de elaborare sau actualizare a planului de amenajarea teritoriului județean sau a planului de urbanism general de către autoritățile publice.”</w:t>
      </w:r>
    </w:p>
    <w:p w:rsidR="00945623" w:rsidRPr="000A0327" w:rsidRDefault="00945623" w:rsidP="0083653F">
      <w:pPr>
        <w:jc w:val="both"/>
        <w:rPr>
          <w:rFonts w:ascii="Trebuchet MS" w:hAnsi="Trebuchet MS"/>
          <w:b/>
          <w:bCs/>
        </w:rPr>
      </w:pPr>
    </w:p>
    <w:p w:rsidR="0083653F" w:rsidRPr="006E7002" w:rsidRDefault="006E7002" w:rsidP="004157C7">
      <w:pPr>
        <w:ind w:firstLine="349"/>
        <w:jc w:val="both"/>
        <w:rPr>
          <w:rFonts w:ascii="Trebuchet MS" w:eastAsia="Calibri" w:hAnsi="Trebuchet MS" w:cs="Arial"/>
          <w:b/>
          <w:lang w:eastAsia="ar-SA"/>
        </w:rPr>
      </w:pPr>
      <w:r w:rsidRPr="006E7002">
        <w:rPr>
          <w:rStyle w:val="ln2articol"/>
          <w:rFonts w:ascii="Trebuchet MS" w:hAnsi="Trebuchet MS"/>
          <w:b/>
          <w:bCs/>
        </w:rPr>
        <w:t>3</w:t>
      </w:r>
      <w:r w:rsidR="0077536A">
        <w:rPr>
          <w:rStyle w:val="ln2articol"/>
          <w:rFonts w:ascii="Trebuchet MS" w:hAnsi="Trebuchet MS"/>
          <w:b/>
          <w:bCs/>
        </w:rPr>
        <w:t>4</w:t>
      </w:r>
      <w:r w:rsidR="0083653F" w:rsidRPr="006E7002">
        <w:rPr>
          <w:rStyle w:val="ln2articol"/>
          <w:rFonts w:ascii="Trebuchet MS" w:hAnsi="Trebuchet MS"/>
          <w:b/>
          <w:bCs/>
        </w:rPr>
        <w:t>. Articolul 63</w:t>
      </w:r>
      <w:r w:rsidR="0083653F" w:rsidRPr="001C46B3">
        <w:rPr>
          <w:rStyle w:val="ln2articol"/>
          <w:rFonts w:ascii="Trebuchet MS" w:hAnsi="Trebuchet MS"/>
          <w:b/>
          <w:bCs/>
          <w:vertAlign w:val="superscript"/>
        </w:rPr>
        <w:t>1</w:t>
      </w:r>
      <w:r w:rsidR="0083653F" w:rsidRPr="006E7002">
        <w:rPr>
          <w:rStyle w:val="ln2articol"/>
          <w:rFonts w:ascii="Trebuchet MS" w:hAnsi="Trebuchet MS"/>
          <w:b/>
          <w:bCs/>
          <w:vertAlign w:val="superscript"/>
        </w:rPr>
        <w:t xml:space="preserve"> </w:t>
      </w:r>
      <w:r w:rsidR="0083653F" w:rsidRPr="006E7002">
        <w:rPr>
          <w:rFonts w:ascii="Trebuchet MS" w:eastAsia="Calibri" w:hAnsi="Trebuchet MS" w:cs="Arial"/>
          <w:b/>
          <w:lang w:eastAsia="ar-SA"/>
        </w:rPr>
        <w:t>se modifică și va avea următorul cuprins:</w:t>
      </w:r>
    </w:p>
    <w:p w:rsidR="0083653F" w:rsidRPr="00C74854" w:rsidRDefault="0083653F" w:rsidP="000145BE">
      <w:pPr>
        <w:ind w:left="349"/>
        <w:jc w:val="both"/>
        <w:rPr>
          <w:rStyle w:val="ln2talineat"/>
          <w:rFonts w:ascii="Trebuchet MS" w:hAnsi="Trebuchet MS"/>
        </w:rPr>
      </w:pPr>
      <w:r w:rsidRPr="006E7002">
        <w:rPr>
          <w:rStyle w:val="ln2talineat"/>
          <w:rFonts w:ascii="Trebuchet MS" w:hAnsi="Trebuchet MS"/>
        </w:rPr>
        <w:t xml:space="preserve"> „Art.</w:t>
      </w:r>
      <w:r w:rsidRPr="006E7002">
        <w:rPr>
          <w:rStyle w:val="ln2articol"/>
          <w:rFonts w:ascii="Trebuchet MS" w:hAnsi="Trebuchet MS"/>
          <w:b/>
          <w:bCs/>
        </w:rPr>
        <w:t xml:space="preserve"> 63</w:t>
      </w:r>
      <w:r w:rsidRPr="001C46B3">
        <w:rPr>
          <w:rStyle w:val="ln2articol"/>
          <w:rFonts w:ascii="Trebuchet MS" w:hAnsi="Trebuchet MS"/>
          <w:b/>
          <w:bCs/>
          <w:vertAlign w:val="superscript"/>
        </w:rPr>
        <w:t>1</w:t>
      </w:r>
      <w:r w:rsidRPr="006E7002">
        <w:rPr>
          <w:rStyle w:val="ln2articol"/>
          <w:rFonts w:ascii="Trebuchet MS" w:hAnsi="Trebuchet MS"/>
          <w:b/>
          <w:bCs/>
          <w:vertAlign w:val="superscript"/>
        </w:rPr>
        <w:t xml:space="preserve"> </w:t>
      </w:r>
      <w:r w:rsidR="00D94B57">
        <w:rPr>
          <w:rStyle w:val="ln2articol"/>
          <w:rFonts w:ascii="Trebuchet MS" w:hAnsi="Trebuchet MS"/>
          <w:b/>
          <w:bCs/>
          <w:vertAlign w:val="superscript"/>
        </w:rPr>
        <w:t xml:space="preserve"> </w:t>
      </w:r>
      <w:r w:rsidRPr="006E7002">
        <w:rPr>
          <w:rStyle w:val="ln2talineat"/>
          <w:rFonts w:ascii="Trebuchet MS" w:hAnsi="Trebuchet MS"/>
        </w:rPr>
        <w:t xml:space="preserve">Contravenţiile prevăzute la art. 63 alin. (2) se sancţionează cu amendă, după cum urmează: </w:t>
      </w:r>
    </w:p>
    <w:p w:rsidR="000145BE" w:rsidRPr="000145BE" w:rsidRDefault="00945623" w:rsidP="000145BE">
      <w:pPr>
        <w:pStyle w:val="ListParagraph"/>
        <w:numPr>
          <w:ilvl w:val="0"/>
          <w:numId w:val="40"/>
        </w:numPr>
        <w:spacing w:after="0" w:line="240" w:lineRule="auto"/>
        <w:rPr>
          <w:rStyle w:val="apple-converted-space"/>
          <w:rFonts w:ascii="Trebuchet MS" w:hAnsi="Trebuchet MS" w:cs="Courier New"/>
        </w:rPr>
      </w:pPr>
      <w:r w:rsidRPr="000145BE">
        <w:rPr>
          <w:rFonts w:ascii="Trebuchet MS" w:hAnsi="Trebuchet MS" w:cs="Courier New"/>
        </w:rPr>
        <w:t>50</w:t>
      </w:r>
      <w:r w:rsidR="0083653F" w:rsidRPr="000145BE">
        <w:rPr>
          <w:rFonts w:ascii="Trebuchet MS" w:hAnsi="Trebuchet MS" w:cs="Courier New"/>
        </w:rPr>
        <w:t>.000 lei, pentru nerespectarea prevederilor lit. a);</w:t>
      </w:r>
      <w:r w:rsidR="0083653F" w:rsidRPr="000145BE">
        <w:rPr>
          <w:rStyle w:val="apple-converted-space"/>
          <w:rFonts w:ascii="Trebuchet MS" w:hAnsi="Trebuchet MS"/>
          <w:shd w:val="clear" w:color="auto" w:fill="FFFFFF"/>
        </w:rPr>
        <w:t> </w:t>
      </w:r>
      <w:r w:rsidR="00380EC3" w:rsidRPr="000611A3">
        <w:rPr>
          <w:rFonts w:ascii="Trebuchet MS" w:hAnsi="Trebuchet MS" w:cs="Courier New"/>
        </w:rPr>
        <w:t>f), g);</w:t>
      </w:r>
      <w:r w:rsidR="00D94B57">
        <w:rPr>
          <w:rStyle w:val="apple-converted-space"/>
          <w:rFonts w:ascii="Trebuchet MS" w:hAnsi="Trebuchet MS"/>
          <w:shd w:val="clear" w:color="auto" w:fill="FFFFFF"/>
        </w:rPr>
        <w:t xml:space="preserve"> </w:t>
      </w:r>
      <w:r w:rsidR="00380EC3" w:rsidRPr="000611A3">
        <w:rPr>
          <w:rStyle w:val="apple-converted-space"/>
          <w:rFonts w:ascii="Trebuchet MS" w:hAnsi="Trebuchet MS"/>
          <w:shd w:val="clear" w:color="auto" w:fill="FFFFFF"/>
        </w:rPr>
        <w:t>h)</w:t>
      </w:r>
      <w:r w:rsidR="00380EC3">
        <w:rPr>
          <w:rStyle w:val="apple-converted-space"/>
          <w:rFonts w:ascii="Trebuchet MS" w:hAnsi="Trebuchet MS"/>
          <w:shd w:val="clear" w:color="auto" w:fill="FFFFFF"/>
        </w:rPr>
        <w:t>, k</w:t>
      </w:r>
      <w:r w:rsidR="001C46B3">
        <w:rPr>
          <w:rStyle w:val="apple-converted-space"/>
          <w:rFonts w:ascii="Trebuchet MS" w:hAnsi="Trebuchet MS"/>
          <w:shd w:val="clear" w:color="auto" w:fill="FFFFFF"/>
        </w:rPr>
        <w:t>)</w:t>
      </w:r>
      <w:r w:rsidR="00380EC3">
        <w:rPr>
          <w:rStyle w:val="apple-converted-space"/>
          <w:rFonts w:ascii="Trebuchet MS" w:hAnsi="Trebuchet MS"/>
          <w:shd w:val="clear" w:color="auto" w:fill="FFFFFF"/>
        </w:rPr>
        <w:t>,l</w:t>
      </w:r>
      <w:r w:rsidR="001C46B3">
        <w:rPr>
          <w:rStyle w:val="apple-converted-space"/>
          <w:rFonts w:ascii="Trebuchet MS" w:hAnsi="Trebuchet MS"/>
          <w:shd w:val="clear" w:color="auto" w:fill="FFFFFF"/>
        </w:rPr>
        <w:t>);</w:t>
      </w:r>
    </w:p>
    <w:p w:rsidR="000145BE" w:rsidRPr="000145BE" w:rsidRDefault="00945623" w:rsidP="000145BE">
      <w:pPr>
        <w:pStyle w:val="ListParagraph"/>
        <w:numPr>
          <w:ilvl w:val="0"/>
          <w:numId w:val="40"/>
        </w:numPr>
        <w:spacing w:after="0" w:line="240" w:lineRule="auto"/>
        <w:rPr>
          <w:rStyle w:val="apple-converted-space"/>
          <w:rFonts w:ascii="Trebuchet MS" w:hAnsi="Trebuchet MS" w:cs="Courier New"/>
        </w:rPr>
      </w:pPr>
      <w:r w:rsidRPr="000145BE">
        <w:rPr>
          <w:rFonts w:ascii="Trebuchet MS" w:hAnsi="Trebuchet MS" w:cs="Courier New"/>
        </w:rPr>
        <w:t xml:space="preserve">de la </w:t>
      </w:r>
      <w:r w:rsidR="000145BE">
        <w:rPr>
          <w:rFonts w:ascii="Trebuchet MS" w:hAnsi="Trebuchet MS" w:cs="Courier New"/>
        </w:rPr>
        <w:t>10</w:t>
      </w:r>
      <w:r w:rsidR="0083653F" w:rsidRPr="000145BE">
        <w:rPr>
          <w:rFonts w:ascii="Trebuchet MS" w:hAnsi="Trebuchet MS" w:cs="Courier New"/>
        </w:rPr>
        <w:t>.000 le</w:t>
      </w:r>
      <w:r w:rsidRPr="000611A3">
        <w:rPr>
          <w:rFonts w:ascii="Trebuchet MS" w:hAnsi="Trebuchet MS" w:cs="Courier New"/>
        </w:rPr>
        <w:t xml:space="preserve">i la </w:t>
      </w:r>
      <w:r w:rsidR="000145BE">
        <w:rPr>
          <w:rFonts w:ascii="Trebuchet MS" w:hAnsi="Trebuchet MS" w:cs="Courier New"/>
        </w:rPr>
        <w:t>2</w:t>
      </w:r>
      <w:r w:rsidRPr="000611A3">
        <w:rPr>
          <w:rFonts w:ascii="Trebuchet MS" w:hAnsi="Trebuchet MS" w:cs="Courier New"/>
        </w:rPr>
        <w:t>5.000 le</w:t>
      </w:r>
      <w:r w:rsidR="00380EC3">
        <w:rPr>
          <w:rFonts w:ascii="Trebuchet MS" w:hAnsi="Trebuchet MS" w:cs="Courier New"/>
        </w:rPr>
        <w:t>i</w:t>
      </w:r>
      <w:r w:rsidR="0083653F" w:rsidRPr="000611A3">
        <w:rPr>
          <w:rFonts w:ascii="Trebuchet MS" w:hAnsi="Trebuchet MS" w:cs="Courier New"/>
        </w:rPr>
        <w:t>, pentru nerespectarea prevederilor lit. b), c), d), e);</w:t>
      </w:r>
      <w:r w:rsidR="0083653F" w:rsidRPr="000611A3">
        <w:rPr>
          <w:rStyle w:val="apple-converted-space"/>
          <w:rFonts w:ascii="Trebuchet MS" w:hAnsi="Trebuchet MS"/>
          <w:shd w:val="clear" w:color="auto" w:fill="FFFFFF"/>
        </w:rPr>
        <w:t> </w:t>
      </w:r>
    </w:p>
    <w:p w:rsidR="00945623" w:rsidRDefault="000145BE" w:rsidP="000145BE">
      <w:pPr>
        <w:pStyle w:val="ListParagraph"/>
        <w:numPr>
          <w:ilvl w:val="0"/>
          <w:numId w:val="40"/>
        </w:numPr>
        <w:spacing w:after="0" w:line="240" w:lineRule="auto"/>
        <w:rPr>
          <w:rFonts w:ascii="Trebuchet MS" w:hAnsi="Trebuchet MS" w:cs="Courier New"/>
        </w:rPr>
      </w:pPr>
      <w:r>
        <w:rPr>
          <w:rFonts w:ascii="Trebuchet MS" w:hAnsi="Trebuchet MS" w:cs="Courier New"/>
        </w:rPr>
        <w:t>1</w:t>
      </w:r>
      <w:r w:rsidR="00945623" w:rsidRPr="000611A3">
        <w:rPr>
          <w:rFonts w:ascii="Trebuchet MS" w:hAnsi="Trebuchet MS" w:cs="Courier New"/>
        </w:rPr>
        <w:t>5</w:t>
      </w:r>
      <w:r w:rsidR="0083653F" w:rsidRPr="000611A3">
        <w:rPr>
          <w:rFonts w:ascii="Trebuchet MS" w:hAnsi="Trebuchet MS" w:cs="Courier New"/>
        </w:rPr>
        <w:t>.000 lei, pentru nerespectarea prevederilor lit. i)</w:t>
      </w:r>
      <w:r w:rsidR="001C46B3">
        <w:rPr>
          <w:rFonts w:ascii="Trebuchet MS" w:hAnsi="Trebuchet MS" w:cs="Courier New"/>
        </w:rPr>
        <w:t>;</w:t>
      </w:r>
    </w:p>
    <w:p w:rsidR="00380EC3" w:rsidRDefault="00380EC3" w:rsidP="000145BE">
      <w:pPr>
        <w:pStyle w:val="ListParagraph"/>
        <w:numPr>
          <w:ilvl w:val="0"/>
          <w:numId w:val="40"/>
        </w:numPr>
        <w:spacing w:after="0" w:line="240" w:lineRule="auto"/>
        <w:rPr>
          <w:rFonts w:ascii="Trebuchet MS" w:hAnsi="Trebuchet MS" w:cs="Courier New"/>
        </w:rPr>
      </w:pPr>
      <w:r>
        <w:rPr>
          <w:rFonts w:ascii="Trebuchet MS" w:hAnsi="Trebuchet MS" w:cs="Courier New"/>
        </w:rPr>
        <w:t xml:space="preserve">5 </w:t>
      </w:r>
      <w:r w:rsidRPr="000611A3">
        <w:rPr>
          <w:rFonts w:ascii="Trebuchet MS" w:hAnsi="Trebuchet MS" w:cs="Courier New"/>
        </w:rPr>
        <w:t>.000 lei</w:t>
      </w:r>
      <w:r w:rsidR="00E36F59">
        <w:rPr>
          <w:rFonts w:ascii="Trebuchet MS" w:hAnsi="Trebuchet MS" w:cs="Courier New"/>
        </w:rPr>
        <w:t xml:space="preserve"> pentru nerespectarea literei</w:t>
      </w:r>
      <w:r w:rsidR="001C46B3">
        <w:rPr>
          <w:rFonts w:ascii="Trebuchet MS" w:hAnsi="Trebuchet MS" w:cs="Courier New"/>
        </w:rPr>
        <w:t xml:space="preserve"> j).</w:t>
      </w:r>
    </w:p>
    <w:p w:rsidR="00862FA6" w:rsidRPr="006E7002" w:rsidRDefault="00862FA6">
      <w:pPr>
        <w:spacing w:after="0"/>
        <w:ind w:left="45"/>
        <w:jc w:val="both"/>
        <w:rPr>
          <w:rFonts w:ascii="Trebuchet MS" w:hAnsi="Trebuchet MS"/>
        </w:rPr>
      </w:pPr>
    </w:p>
    <w:p w:rsidR="00B81824" w:rsidRPr="006E7002" w:rsidRDefault="006E7002">
      <w:pPr>
        <w:ind w:firstLine="45"/>
        <w:jc w:val="both"/>
        <w:rPr>
          <w:rStyle w:val="ln2tarticol"/>
          <w:rFonts w:ascii="Trebuchet MS" w:hAnsi="Trebuchet MS"/>
        </w:rPr>
      </w:pPr>
      <w:r w:rsidRPr="006E7002">
        <w:rPr>
          <w:rStyle w:val="ln2articol"/>
          <w:rFonts w:ascii="Trebuchet MS" w:hAnsi="Trebuchet MS"/>
          <w:b/>
          <w:bCs/>
        </w:rPr>
        <w:t>3</w:t>
      </w:r>
      <w:r w:rsidR="007B2D70">
        <w:rPr>
          <w:rStyle w:val="ln2articol"/>
          <w:rFonts w:ascii="Trebuchet MS" w:hAnsi="Trebuchet MS"/>
          <w:b/>
          <w:bCs/>
        </w:rPr>
        <w:t>5</w:t>
      </w:r>
      <w:r w:rsidR="002D5187" w:rsidRPr="006E7002">
        <w:rPr>
          <w:rStyle w:val="ln2articol"/>
          <w:rFonts w:ascii="Trebuchet MS" w:hAnsi="Trebuchet MS"/>
          <w:b/>
          <w:bCs/>
        </w:rPr>
        <w:t>. Articolul 64</w:t>
      </w:r>
      <w:r w:rsidR="008E60DA" w:rsidRPr="006E7002">
        <w:rPr>
          <w:rStyle w:val="ln2articol"/>
          <w:rFonts w:ascii="Trebuchet MS" w:hAnsi="Trebuchet MS"/>
          <w:b/>
          <w:bCs/>
        </w:rPr>
        <w:t xml:space="preserve"> alin. (1) </w:t>
      </w:r>
      <w:r w:rsidR="002D5187" w:rsidRPr="006E7002">
        <w:rPr>
          <w:rFonts w:ascii="Trebuchet MS" w:eastAsia="Calibri" w:hAnsi="Trebuchet MS" w:cs="Arial"/>
          <w:b/>
          <w:lang w:eastAsia="ar-SA"/>
        </w:rPr>
        <w:t>se modifică și va avea următorul cuprins:</w:t>
      </w:r>
    </w:p>
    <w:p w:rsidR="00B81824" w:rsidRPr="006E7002" w:rsidRDefault="002D5187">
      <w:pPr>
        <w:ind w:firstLine="708"/>
        <w:jc w:val="both"/>
        <w:rPr>
          <w:rStyle w:val="ln2talineat"/>
          <w:rFonts w:ascii="Trebuchet MS" w:hAnsi="Trebuchet MS"/>
        </w:rPr>
      </w:pPr>
      <w:r w:rsidRPr="006E7002">
        <w:rPr>
          <w:rStyle w:val="ln2articol"/>
          <w:rFonts w:ascii="Trebuchet MS" w:hAnsi="Trebuchet MS"/>
          <w:b/>
          <w:bCs/>
        </w:rPr>
        <w:t>„Art. 64.</w:t>
      </w:r>
      <w:r w:rsidRPr="006E7002">
        <w:rPr>
          <w:rStyle w:val="ln2tarticol"/>
          <w:rFonts w:ascii="Trebuchet MS" w:hAnsi="Trebuchet MS"/>
        </w:rPr>
        <w:t xml:space="preserve"> - </w:t>
      </w:r>
      <w:r w:rsidRPr="006E7002">
        <w:rPr>
          <w:rStyle w:val="ln2alineat"/>
          <w:rFonts w:ascii="Trebuchet MS" w:hAnsi="Trebuchet MS"/>
        </w:rPr>
        <w:t>(1)</w:t>
      </w:r>
      <w:r w:rsidRPr="006E7002">
        <w:rPr>
          <w:rStyle w:val="ln2talineat"/>
          <w:rFonts w:ascii="Trebuchet MS" w:hAnsi="Trebuchet MS"/>
        </w:rPr>
        <w:t xml:space="preserve"> Faptele de încălcare a prezentei legi se constată şi se sancţionează</w:t>
      </w:r>
      <w:r w:rsidR="00D94B57">
        <w:rPr>
          <w:rStyle w:val="ln2talineat"/>
          <w:rFonts w:ascii="Trebuchet MS" w:hAnsi="Trebuchet MS"/>
        </w:rPr>
        <w:t xml:space="preserve"> </w:t>
      </w:r>
      <w:r w:rsidRPr="006E7002">
        <w:rPr>
          <w:rStyle w:val="ln2talineat"/>
          <w:rFonts w:ascii="Trebuchet MS" w:hAnsi="Trebuchet MS"/>
        </w:rPr>
        <w:t>de Inspectoratul de Stat în Construcţii precum şi de</w:t>
      </w:r>
      <w:r w:rsidR="003C182F" w:rsidRPr="006E7002">
        <w:rPr>
          <w:rStyle w:val="ln2talineat"/>
          <w:rFonts w:ascii="Trebuchet MS" w:hAnsi="Trebuchet MS"/>
        </w:rPr>
        <w:t xml:space="preserve"> instituţia arhitectului-şef de la nivel judeţean </w:t>
      </w:r>
      <w:r w:rsidR="00593894" w:rsidRPr="006E7002">
        <w:rPr>
          <w:rStyle w:val="ln2talineat"/>
          <w:rFonts w:ascii="Trebuchet MS" w:hAnsi="Trebuchet MS"/>
        </w:rPr>
        <w:t>prin</w:t>
      </w:r>
      <w:r w:rsidR="00D94B57">
        <w:rPr>
          <w:rStyle w:val="ln2talineat"/>
          <w:rFonts w:ascii="Trebuchet MS" w:hAnsi="Trebuchet MS"/>
        </w:rPr>
        <w:t xml:space="preserve"> </w:t>
      </w:r>
      <w:r w:rsidRPr="006E7002">
        <w:rPr>
          <w:rStyle w:val="ln2talineat"/>
          <w:rFonts w:ascii="Trebuchet MS" w:hAnsi="Trebuchet MS"/>
        </w:rPr>
        <w:t>organele de control al activităţii de amenajare a teritoriului şi de urbanism ale consiliilor judeţene</w:t>
      </w:r>
      <w:r w:rsidR="003C182F" w:rsidRPr="006E7002">
        <w:rPr>
          <w:rStyle w:val="ln2talineat"/>
          <w:rFonts w:ascii="Trebuchet MS" w:hAnsi="Trebuchet MS"/>
        </w:rPr>
        <w:t xml:space="preserve"> pentru unitățile administrativ teritoriale aflate în componența județului</w:t>
      </w:r>
      <w:r w:rsidRPr="006E7002">
        <w:rPr>
          <w:rStyle w:val="ln2talineat"/>
          <w:rFonts w:ascii="Trebuchet MS" w:hAnsi="Trebuchet MS"/>
        </w:rPr>
        <w:t>.”</w:t>
      </w:r>
    </w:p>
    <w:p w:rsidR="008E60DA" w:rsidRPr="006E7002" w:rsidRDefault="008E60DA" w:rsidP="008E60DA">
      <w:pPr>
        <w:ind w:firstLine="426"/>
        <w:rPr>
          <w:rFonts w:ascii="Trebuchet MS" w:eastAsia="Calibri" w:hAnsi="Trebuchet MS" w:cs="Arial"/>
          <w:b/>
          <w:lang w:eastAsia="ar-SA"/>
        </w:rPr>
      </w:pPr>
    </w:p>
    <w:p w:rsidR="008E60DA" w:rsidRPr="006E7002" w:rsidRDefault="006E7002" w:rsidP="001C46B3">
      <w:pPr>
        <w:jc w:val="both"/>
        <w:rPr>
          <w:rStyle w:val="ln2alineat"/>
          <w:rFonts w:ascii="Trebuchet MS" w:eastAsia="Calibri" w:hAnsi="Trebuchet MS" w:cs="Arial"/>
          <w:b/>
          <w:lang w:eastAsia="ar-SA"/>
        </w:rPr>
      </w:pPr>
      <w:r w:rsidRPr="006E7002">
        <w:rPr>
          <w:rFonts w:ascii="Trebuchet MS" w:eastAsia="Calibri" w:hAnsi="Trebuchet MS" w:cs="Arial"/>
          <w:b/>
          <w:lang w:eastAsia="ar-SA"/>
        </w:rPr>
        <w:t>3</w:t>
      </w:r>
      <w:r w:rsidR="007B2D70">
        <w:rPr>
          <w:rFonts w:ascii="Trebuchet MS" w:eastAsia="Calibri" w:hAnsi="Trebuchet MS" w:cs="Arial"/>
          <w:b/>
          <w:lang w:eastAsia="ar-SA"/>
        </w:rPr>
        <w:t>6</w:t>
      </w:r>
      <w:r w:rsidR="008E60DA" w:rsidRPr="006E7002">
        <w:rPr>
          <w:rFonts w:ascii="Trebuchet MS" w:eastAsia="Calibri" w:hAnsi="Trebuchet MS" w:cs="Arial"/>
          <w:b/>
          <w:lang w:eastAsia="ar-SA"/>
        </w:rPr>
        <w:t xml:space="preserve">. La articolul </w:t>
      </w:r>
      <w:r w:rsidR="008E60DA" w:rsidRPr="006E7002">
        <w:rPr>
          <w:rFonts w:ascii="Trebuchet MS" w:eastAsia="Calibri" w:hAnsi="Trebuchet MS" w:cs="Arial"/>
          <w:b/>
          <w:bCs/>
          <w:lang w:eastAsia="ar-SA"/>
        </w:rPr>
        <w:t>64</w:t>
      </w:r>
      <w:r w:rsidR="008E60DA" w:rsidRPr="006E7002">
        <w:rPr>
          <w:rFonts w:ascii="Trebuchet MS" w:eastAsia="Calibri" w:hAnsi="Trebuchet MS" w:cs="Arial"/>
          <w:b/>
          <w:lang w:eastAsia="ar-SA"/>
        </w:rPr>
        <w:t>, după alineatul (2) se in</w:t>
      </w:r>
      <w:r w:rsidR="004F1E7F" w:rsidRPr="006E7002">
        <w:rPr>
          <w:rFonts w:ascii="Trebuchet MS" w:eastAsia="Calibri" w:hAnsi="Trebuchet MS" w:cs="Arial"/>
          <w:b/>
          <w:lang w:eastAsia="ar-SA"/>
        </w:rPr>
        <w:t>troduce un nou alineat (3) care v</w:t>
      </w:r>
      <w:r w:rsidR="008E60DA" w:rsidRPr="006E7002">
        <w:rPr>
          <w:rFonts w:ascii="Trebuchet MS" w:eastAsia="Calibri" w:hAnsi="Trebuchet MS" w:cs="Arial"/>
          <w:b/>
          <w:lang w:eastAsia="ar-SA"/>
        </w:rPr>
        <w:t>a avea următorul cuprins:</w:t>
      </w:r>
    </w:p>
    <w:p w:rsidR="008E60DA" w:rsidRDefault="008E60DA" w:rsidP="008E60DA">
      <w:pPr>
        <w:ind w:firstLine="708"/>
        <w:jc w:val="both"/>
        <w:rPr>
          <w:rFonts w:ascii="Trebuchet MS" w:hAnsi="Trebuchet MS"/>
          <w:lang w:val="en-US"/>
        </w:rPr>
      </w:pPr>
      <w:r w:rsidRPr="006E7002">
        <w:rPr>
          <w:rFonts w:ascii="Trebuchet MS" w:hAnsi="Trebuchet MS"/>
          <w:lang w:val="en-US"/>
        </w:rPr>
        <w:t xml:space="preserve"> (3) Atacarea de către prefect, ca urmare a controlului de legalitate </w:t>
      </w:r>
      <w:r w:rsidR="007B20F6">
        <w:rPr>
          <w:rFonts w:ascii="Trebuchet MS" w:hAnsi="Trebuchet MS"/>
          <w:lang w:val="en-US"/>
        </w:rPr>
        <w:t>efectuat de către acesta</w:t>
      </w:r>
      <w:r w:rsidR="007B20F6" w:rsidRPr="007B20F6">
        <w:t xml:space="preserve"> </w:t>
      </w:r>
      <w:r w:rsidR="007B20F6" w:rsidRPr="007B20F6">
        <w:rPr>
          <w:rFonts w:ascii="Trebuchet MS" w:hAnsi="Trebuchet MS"/>
          <w:lang w:val="en-US"/>
        </w:rPr>
        <w:t>sau de către ISC</w:t>
      </w:r>
      <w:r w:rsidR="007B20F6">
        <w:rPr>
          <w:rFonts w:ascii="Trebuchet MS" w:hAnsi="Trebuchet MS"/>
          <w:lang w:val="en-US"/>
        </w:rPr>
        <w:t>, ca urmare a contr</w:t>
      </w:r>
      <w:r w:rsidRPr="00C74854">
        <w:rPr>
          <w:rFonts w:ascii="Trebuchet MS" w:hAnsi="Trebuchet MS"/>
          <w:lang w:val="en-US"/>
        </w:rPr>
        <w:t xml:space="preserve"> a hotărârii de aprobare a unei documentații de </w:t>
      </w:r>
      <w:r w:rsidRPr="00E36F59">
        <w:rPr>
          <w:rFonts w:ascii="Trebuchet MS" w:hAnsi="Trebuchet MS"/>
          <w:lang w:val="en-US"/>
        </w:rPr>
        <w:t xml:space="preserve">amenajare a teritoriului și de urbanism aprobate cu încălcare prevederilor alin. (3) suspendă </w:t>
      </w:r>
      <w:r w:rsidRPr="000145BE">
        <w:rPr>
          <w:rFonts w:ascii="Trebuchet MS" w:hAnsi="Trebuchet MS"/>
          <w:lang w:val="en-US"/>
        </w:rPr>
        <w:t xml:space="preserve">de drept emiterea unor acte administrative subsecvente precum și actele administrative emise în baza documentației astfel aprobate. </w:t>
      </w:r>
    </w:p>
    <w:p w:rsidR="007B20F6" w:rsidRDefault="007B20F6" w:rsidP="008E60DA">
      <w:pPr>
        <w:ind w:firstLine="708"/>
        <w:jc w:val="both"/>
        <w:rPr>
          <w:rFonts w:ascii="Trebuchet MS" w:hAnsi="Trebuchet MS"/>
          <w:lang w:val="en-US"/>
        </w:rPr>
      </w:pPr>
    </w:p>
    <w:p w:rsidR="007B2D70" w:rsidRDefault="007B2D70" w:rsidP="007B2D70">
      <w:pPr>
        <w:jc w:val="both"/>
        <w:rPr>
          <w:rFonts w:ascii="Trebuchet MS" w:hAnsi="Trebuchet MS"/>
          <w:lang w:val="en-US"/>
        </w:rPr>
      </w:pPr>
      <w:r>
        <w:rPr>
          <w:rFonts w:ascii="Trebuchet MS" w:hAnsi="Trebuchet MS"/>
          <w:lang w:val="en-US"/>
        </w:rPr>
        <w:t xml:space="preserve"> </w:t>
      </w:r>
      <w:r w:rsidRPr="007B20F6">
        <w:rPr>
          <w:rFonts w:ascii="Trebuchet MS" w:hAnsi="Trebuchet MS"/>
          <w:b/>
          <w:lang w:val="en-US"/>
        </w:rPr>
        <w:t>37.</w:t>
      </w:r>
      <w:r>
        <w:rPr>
          <w:rFonts w:ascii="Trebuchet MS" w:hAnsi="Trebuchet MS"/>
          <w:lang w:val="en-US"/>
        </w:rPr>
        <w:t xml:space="preserve"> La anexa nr. 1 ”</w:t>
      </w:r>
      <w:r>
        <w:rPr>
          <w:rFonts w:ascii="Trebuchet MS" w:hAnsi="Trebuchet MS"/>
        </w:rPr>
        <w:t>C</w:t>
      </w:r>
      <w:r>
        <w:rPr>
          <w:rFonts w:ascii="Trebuchet MS" w:hAnsi="Trebuchet MS"/>
          <w:lang w:val="en-US"/>
        </w:rPr>
        <w:t xml:space="preserve">ategorii de documentații de amenajare a teritoriului și de urbanism, competențe de avizare și de aprobare a acestora”, </w:t>
      </w:r>
      <w:r w:rsidR="007B20F6">
        <w:rPr>
          <w:rFonts w:ascii="Trebuchet MS" w:hAnsi="Trebuchet MS"/>
          <w:lang w:val="en-US"/>
        </w:rPr>
        <w:t>num</w:t>
      </w:r>
      <w:r w:rsidR="00B035A1">
        <w:rPr>
          <w:rFonts w:ascii="Trebuchet MS" w:hAnsi="Trebuchet MS"/>
          <w:lang w:val="en-US"/>
        </w:rPr>
        <w:t>erele cur</w:t>
      </w:r>
      <w:r w:rsidR="007B20F6">
        <w:rPr>
          <w:rFonts w:ascii="Trebuchet MS" w:hAnsi="Trebuchet MS"/>
          <w:lang w:val="en-US"/>
        </w:rPr>
        <w:t>ent</w:t>
      </w:r>
      <w:r w:rsidR="00B035A1">
        <w:rPr>
          <w:rFonts w:ascii="Trebuchet MS" w:hAnsi="Trebuchet MS"/>
          <w:lang w:val="en-US"/>
        </w:rPr>
        <w:t>e</w:t>
      </w:r>
      <w:r w:rsidR="00C852D5">
        <w:rPr>
          <w:rFonts w:ascii="Trebuchet MS" w:hAnsi="Trebuchet MS"/>
          <w:lang w:val="en-US"/>
        </w:rPr>
        <w:t xml:space="preserve"> 1</w:t>
      </w:r>
      <w:r w:rsidR="00C852D5">
        <w:rPr>
          <w:rFonts w:ascii="Trebuchet MS" w:hAnsi="Trebuchet MS"/>
          <w:vertAlign w:val="superscript"/>
          <w:lang w:val="en-US"/>
        </w:rPr>
        <w:t>1</w:t>
      </w:r>
      <w:r w:rsidR="00B035A1">
        <w:rPr>
          <w:rFonts w:ascii="Trebuchet MS" w:hAnsi="Trebuchet MS"/>
          <w:vertAlign w:val="superscript"/>
          <w:lang w:val="en-US"/>
        </w:rPr>
        <w:t xml:space="preserve">, </w:t>
      </w:r>
      <w:r w:rsidR="00B035A1">
        <w:rPr>
          <w:rFonts w:ascii="Trebuchet MS" w:hAnsi="Trebuchet MS"/>
          <w:lang w:val="en-US"/>
        </w:rPr>
        <w:t>2, 2</w:t>
      </w:r>
      <w:r w:rsidR="00B035A1">
        <w:rPr>
          <w:rFonts w:ascii="Trebuchet MS" w:hAnsi="Trebuchet MS"/>
          <w:vertAlign w:val="superscript"/>
          <w:lang w:val="en-US"/>
        </w:rPr>
        <w:t>1</w:t>
      </w:r>
      <w:r w:rsidR="00B035A1">
        <w:rPr>
          <w:rFonts w:ascii="Trebuchet MS" w:hAnsi="Trebuchet MS"/>
          <w:lang w:val="en-US"/>
        </w:rPr>
        <w:t>, 2</w:t>
      </w:r>
      <w:r w:rsidR="00B035A1">
        <w:rPr>
          <w:rFonts w:ascii="Trebuchet MS" w:hAnsi="Trebuchet MS"/>
          <w:vertAlign w:val="superscript"/>
          <w:lang w:val="en-US"/>
        </w:rPr>
        <w:t>2</w:t>
      </w:r>
      <w:r w:rsidR="00B035A1">
        <w:rPr>
          <w:rFonts w:ascii="Trebuchet MS" w:hAnsi="Trebuchet MS"/>
          <w:lang w:val="en-US"/>
        </w:rPr>
        <w:t>, 3</w:t>
      </w:r>
      <w:r w:rsidR="007B20F6">
        <w:rPr>
          <w:rFonts w:ascii="Trebuchet MS" w:hAnsi="Trebuchet MS"/>
          <w:lang w:val="en-US"/>
        </w:rPr>
        <w:t xml:space="preserve"> se modifică şi v</w:t>
      </w:r>
      <w:r w:rsidR="001C46B3">
        <w:rPr>
          <w:rFonts w:ascii="Trebuchet MS" w:hAnsi="Trebuchet MS"/>
          <w:lang w:val="en-US"/>
        </w:rPr>
        <w:t>or</w:t>
      </w:r>
      <w:r w:rsidR="007B20F6">
        <w:rPr>
          <w:rFonts w:ascii="Trebuchet MS" w:hAnsi="Trebuchet MS"/>
          <w:lang w:val="en-US"/>
        </w:rPr>
        <w:t xml:space="preserve"> avea următorul cuprins: </w:t>
      </w:r>
    </w:p>
    <w:p w:rsidR="00C852D5" w:rsidRDefault="00C852D5" w:rsidP="007B2D70">
      <w:pPr>
        <w:jc w:val="both"/>
        <w:rPr>
          <w:rFonts w:ascii="Trebuchet MS" w:hAnsi="Trebuchet MS"/>
          <w:lang w:val="en-US"/>
        </w:rPr>
      </w:pPr>
    </w:p>
    <w:tbl>
      <w:tblPr>
        <w:tblStyle w:val="TableGrid"/>
        <w:tblW w:w="0" w:type="auto"/>
        <w:tblLook w:val="04A0" w:firstRow="1" w:lastRow="0" w:firstColumn="1" w:lastColumn="0" w:noHBand="0" w:noVBand="1"/>
      </w:tblPr>
      <w:tblGrid>
        <w:gridCol w:w="1426"/>
        <w:gridCol w:w="3240"/>
        <w:gridCol w:w="2356"/>
        <w:gridCol w:w="2324"/>
      </w:tblGrid>
      <w:tr w:rsidR="00C852D5" w:rsidTr="00E36F59">
        <w:tc>
          <w:tcPr>
            <w:tcW w:w="1426" w:type="dxa"/>
          </w:tcPr>
          <w:p w:rsidR="00C852D5" w:rsidRDefault="00C852D5" w:rsidP="007B2D70">
            <w:pPr>
              <w:jc w:val="both"/>
              <w:rPr>
                <w:rFonts w:ascii="Trebuchet MS" w:hAnsi="Trebuchet MS"/>
                <w:lang w:val="en-US"/>
              </w:rPr>
            </w:pPr>
            <w:r>
              <w:rPr>
                <w:rFonts w:ascii="Trebuchet MS" w:hAnsi="Trebuchet MS"/>
                <w:lang w:val="en-US"/>
              </w:rPr>
              <w:t>Nr.crt.</w:t>
            </w:r>
          </w:p>
        </w:tc>
        <w:tc>
          <w:tcPr>
            <w:tcW w:w="3240" w:type="dxa"/>
          </w:tcPr>
          <w:p w:rsidR="00C852D5" w:rsidRDefault="00C852D5" w:rsidP="001C46B3">
            <w:pPr>
              <w:jc w:val="both"/>
              <w:rPr>
                <w:rFonts w:ascii="Trebuchet MS" w:hAnsi="Trebuchet MS"/>
                <w:lang w:val="en-US"/>
              </w:rPr>
            </w:pPr>
            <w:r w:rsidRPr="00C852D5">
              <w:rPr>
                <w:rFonts w:ascii="Trebuchet MS" w:hAnsi="Trebuchet MS"/>
                <w:lang w:val="en-US"/>
              </w:rPr>
              <w:t>Categorii de documenta</w:t>
            </w:r>
            <w:r w:rsidR="001C46B3">
              <w:rPr>
                <w:rFonts w:ascii="Trebuchet MS" w:hAnsi="Trebuchet MS"/>
                <w:lang w:val="en-US"/>
              </w:rPr>
              <w:t>ț</w:t>
            </w:r>
            <w:r w:rsidRPr="00C852D5">
              <w:rPr>
                <w:rFonts w:ascii="Trebuchet MS" w:hAnsi="Trebuchet MS"/>
                <w:lang w:val="en-US"/>
              </w:rPr>
              <w:t>ii</w:t>
            </w:r>
          </w:p>
        </w:tc>
        <w:tc>
          <w:tcPr>
            <w:tcW w:w="2356" w:type="dxa"/>
          </w:tcPr>
          <w:p w:rsidR="00C852D5" w:rsidRDefault="00C852D5" w:rsidP="001C46B3">
            <w:pPr>
              <w:jc w:val="both"/>
              <w:rPr>
                <w:rFonts w:ascii="Trebuchet MS" w:hAnsi="Trebuchet MS"/>
                <w:lang w:val="en-US"/>
              </w:rPr>
            </w:pPr>
            <w:r w:rsidRPr="00C852D5">
              <w:rPr>
                <w:rFonts w:ascii="Trebuchet MS" w:hAnsi="Trebuchet MS"/>
                <w:lang w:val="en-US"/>
              </w:rPr>
              <w:t>Avizeaz</w:t>
            </w:r>
            <w:r w:rsidR="001C46B3">
              <w:rPr>
                <w:rFonts w:ascii="Trebuchet MS" w:hAnsi="Trebuchet MS"/>
                <w:lang w:val="en-US"/>
              </w:rPr>
              <w:t>ă</w:t>
            </w:r>
          </w:p>
        </w:tc>
        <w:tc>
          <w:tcPr>
            <w:tcW w:w="2324" w:type="dxa"/>
          </w:tcPr>
          <w:p w:rsidR="00C852D5" w:rsidRDefault="00C852D5" w:rsidP="001C46B3">
            <w:pPr>
              <w:jc w:val="both"/>
              <w:rPr>
                <w:rFonts w:ascii="Trebuchet MS" w:hAnsi="Trebuchet MS"/>
                <w:lang w:val="en-US"/>
              </w:rPr>
            </w:pPr>
            <w:r w:rsidRPr="00C852D5">
              <w:rPr>
                <w:rFonts w:ascii="Trebuchet MS" w:hAnsi="Trebuchet MS"/>
                <w:lang w:val="en-US"/>
              </w:rPr>
              <w:t>Aprob</w:t>
            </w:r>
            <w:r w:rsidR="001C46B3">
              <w:rPr>
                <w:rFonts w:ascii="Trebuchet MS" w:hAnsi="Trebuchet MS"/>
                <w:lang w:val="en-US"/>
              </w:rPr>
              <w:t>ă</w:t>
            </w:r>
          </w:p>
        </w:tc>
      </w:tr>
      <w:tr w:rsidR="00E36F59" w:rsidTr="00D94B57">
        <w:tc>
          <w:tcPr>
            <w:tcW w:w="9346" w:type="dxa"/>
            <w:gridSpan w:val="4"/>
          </w:tcPr>
          <w:p w:rsidR="00E36F59" w:rsidRPr="00C852D5" w:rsidRDefault="00E36F59" w:rsidP="00E36F59">
            <w:pPr>
              <w:jc w:val="center"/>
              <w:rPr>
                <w:rFonts w:ascii="Trebuchet MS" w:hAnsi="Trebuchet MS"/>
                <w:lang w:val="en-US"/>
              </w:rPr>
            </w:pPr>
            <w:r>
              <w:rPr>
                <w:rFonts w:ascii="Trebuchet MS" w:hAnsi="Trebuchet MS"/>
                <w:lang w:val="en-US"/>
              </w:rPr>
              <w:t>Amenajarea teritoriului</w:t>
            </w:r>
          </w:p>
        </w:tc>
      </w:tr>
      <w:tr w:rsidR="00C852D5" w:rsidTr="00E36F59">
        <w:tc>
          <w:tcPr>
            <w:tcW w:w="1426" w:type="dxa"/>
          </w:tcPr>
          <w:p w:rsidR="00C852D5" w:rsidRPr="00C852D5" w:rsidRDefault="00C852D5" w:rsidP="007B2D70">
            <w:pPr>
              <w:jc w:val="both"/>
              <w:rPr>
                <w:rFonts w:ascii="Trebuchet MS" w:hAnsi="Trebuchet MS"/>
                <w:vertAlign w:val="superscript"/>
                <w:lang w:val="en-US"/>
              </w:rPr>
            </w:pPr>
            <w:r>
              <w:rPr>
                <w:rFonts w:ascii="Trebuchet MS" w:hAnsi="Trebuchet MS"/>
                <w:lang w:val="en-US"/>
              </w:rPr>
              <w:t>1</w:t>
            </w:r>
            <w:r>
              <w:rPr>
                <w:rFonts w:ascii="Trebuchet MS" w:hAnsi="Trebuchet MS"/>
                <w:vertAlign w:val="superscript"/>
                <w:lang w:val="en-US"/>
              </w:rPr>
              <w:t>1</w:t>
            </w:r>
          </w:p>
        </w:tc>
        <w:tc>
          <w:tcPr>
            <w:tcW w:w="3240" w:type="dxa"/>
          </w:tcPr>
          <w:p w:rsidR="00C852D5" w:rsidRDefault="00C852D5" w:rsidP="007B2D70">
            <w:pPr>
              <w:jc w:val="both"/>
              <w:rPr>
                <w:rFonts w:ascii="Trebuchet MS" w:hAnsi="Trebuchet MS"/>
                <w:lang w:val="en-US"/>
              </w:rPr>
            </w:pPr>
            <w:r w:rsidRPr="00C852D5">
              <w:rPr>
                <w:rFonts w:ascii="Trebuchet MS" w:hAnsi="Trebuchet MS"/>
                <w:lang w:val="en-US"/>
              </w:rPr>
              <w:t>Zonal regional</w:t>
            </w:r>
          </w:p>
        </w:tc>
        <w:tc>
          <w:tcPr>
            <w:tcW w:w="2356" w:type="dxa"/>
          </w:tcPr>
          <w:p w:rsidR="00C852D5" w:rsidRPr="00C852D5" w:rsidRDefault="00C852D5" w:rsidP="00C852D5">
            <w:pPr>
              <w:jc w:val="both"/>
              <w:rPr>
                <w:rFonts w:ascii="Trebuchet MS" w:hAnsi="Trebuchet MS"/>
                <w:lang w:val="en-US"/>
              </w:rPr>
            </w:pPr>
            <w:r>
              <w:rPr>
                <w:rFonts w:ascii="Trebuchet MS" w:hAnsi="Trebuchet MS"/>
                <w:lang w:val="en-US"/>
              </w:rPr>
              <w:t>-</w:t>
            </w:r>
            <w:r w:rsidR="00E36F59">
              <w:rPr>
                <w:rFonts w:ascii="Trebuchet MS" w:hAnsi="Trebuchet MS"/>
                <w:lang w:val="en-US"/>
              </w:rPr>
              <w:t xml:space="preserve"> </w:t>
            </w:r>
            <w:r w:rsidRPr="00C852D5">
              <w:rPr>
                <w:rFonts w:ascii="Trebuchet MS" w:hAnsi="Trebuchet MS"/>
                <w:lang w:val="en-US"/>
              </w:rPr>
              <w:t>Ministerul Dezvoltării Regionale şi Administraţiei Publice</w:t>
            </w:r>
          </w:p>
          <w:p w:rsidR="00C852D5" w:rsidRPr="00C852D5" w:rsidRDefault="00C852D5" w:rsidP="00C852D5">
            <w:pPr>
              <w:jc w:val="both"/>
              <w:rPr>
                <w:rFonts w:ascii="Trebuchet MS" w:hAnsi="Trebuchet MS"/>
                <w:lang w:val="en-US"/>
              </w:rPr>
            </w:pPr>
            <w:r>
              <w:rPr>
                <w:rFonts w:ascii="Trebuchet MS" w:hAnsi="Trebuchet MS"/>
                <w:lang w:val="en-US"/>
              </w:rPr>
              <w:t>-</w:t>
            </w:r>
            <w:r w:rsidR="00E36F59">
              <w:rPr>
                <w:rFonts w:ascii="Trebuchet MS" w:hAnsi="Trebuchet MS"/>
                <w:lang w:val="en-US"/>
              </w:rPr>
              <w:t xml:space="preserve"> </w:t>
            </w:r>
            <w:r w:rsidRPr="00C852D5">
              <w:rPr>
                <w:rFonts w:ascii="Trebuchet MS" w:hAnsi="Trebuchet MS"/>
                <w:lang w:val="en-US"/>
              </w:rPr>
              <w:t>Ministerul Culturii</w:t>
            </w:r>
          </w:p>
          <w:p w:rsidR="00C852D5" w:rsidRPr="00C852D5" w:rsidRDefault="00E36F59" w:rsidP="00C852D5">
            <w:pPr>
              <w:jc w:val="both"/>
              <w:rPr>
                <w:rFonts w:ascii="Trebuchet MS" w:hAnsi="Trebuchet MS"/>
                <w:lang w:val="en-US"/>
              </w:rPr>
            </w:pPr>
            <w:r>
              <w:rPr>
                <w:rFonts w:ascii="Trebuchet MS" w:hAnsi="Trebuchet MS"/>
                <w:lang w:val="en-US"/>
              </w:rPr>
              <w:t xml:space="preserve">- </w:t>
            </w:r>
            <w:r w:rsidR="00C852D5" w:rsidRPr="00C852D5">
              <w:rPr>
                <w:rFonts w:ascii="Trebuchet MS" w:hAnsi="Trebuchet MS"/>
                <w:lang w:val="en-US"/>
              </w:rPr>
              <w:t>Ministerul Transporturilor</w:t>
            </w:r>
          </w:p>
          <w:p w:rsidR="00C852D5" w:rsidRPr="00C852D5" w:rsidRDefault="00C852D5" w:rsidP="00C852D5">
            <w:pPr>
              <w:jc w:val="both"/>
              <w:rPr>
                <w:rFonts w:ascii="Trebuchet MS" w:hAnsi="Trebuchet MS"/>
                <w:lang w:val="en-US"/>
              </w:rPr>
            </w:pPr>
            <w:r>
              <w:rPr>
                <w:rFonts w:ascii="Trebuchet MS" w:hAnsi="Trebuchet MS"/>
                <w:lang w:val="en-US"/>
              </w:rPr>
              <w:t>-</w:t>
            </w:r>
            <w:r w:rsidRPr="00C852D5">
              <w:rPr>
                <w:rFonts w:ascii="Trebuchet MS" w:hAnsi="Trebuchet MS"/>
                <w:lang w:val="en-US"/>
              </w:rPr>
              <w:t xml:space="preserve"> Ministerul Mediului </w:t>
            </w:r>
          </w:p>
          <w:p w:rsidR="00C852D5" w:rsidRDefault="00C852D5" w:rsidP="007B2D70">
            <w:pPr>
              <w:jc w:val="both"/>
              <w:rPr>
                <w:rFonts w:ascii="Trebuchet MS" w:hAnsi="Trebuchet MS"/>
                <w:lang w:val="en-US"/>
              </w:rPr>
            </w:pPr>
          </w:p>
        </w:tc>
        <w:tc>
          <w:tcPr>
            <w:tcW w:w="2324" w:type="dxa"/>
          </w:tcPr>
          <w:p w:rsidR="00C852D5" w:rsidRDefault="00C852D5" w:rsidP="007B2D70">
            <w:pPr>
              <w:jc w:val="both"/>
              <w:rPr>
                <w:rFonts w:ascii="Trebuchet MS" w:hAnsi="Trebuchet MS"/>
                <w:lang w:val="en-US"/>
              </w:rPr>
            </w:pPr>
            <w:r w:rsidRPr="00C852D5">
              <w:rPr>
                <w:rFonts w:ascii="Trebuchet MS" w:hAnsi="Trebuchet MS"/>
                <w:lang w:val="en-US"/>
              </w:rPr>
              <w:t>Guvernul</w:t>
            </w:r>
          </w:p>
        </w:tc>
      </w:tr>
      <w:tr w:rsidR="00B035A1" w:rsidTr="00E36F59">
        <w:tc>
          <w:tcPr>
            <w:tcW w:w="1426" w:type="dxa"/>
          </w:tcPr>
          <w:p w:rsidR="00B035A1" w:rsidRDefault="00B035A1" w:rsidP="007B2D70">
            <w:pPr>
              <w:jc w:val="both"/>
              <w:rPr>
                <w:rFonts w:ascii="Trebuchet MS" w:hAnsi="Trebuchet MS"/>
                <w:lang w:val="en-US"/>
              </w:rPr>
            </w:pPr>
            <w:r>
              <w:rPr>
                <w:rFonts w:ascii="Trebuchet MS" w:hAnsi="Trebuchet MS"/>
                <w:lang w:val="en-US"/>
              </w:rPr>
              <w:t>2</w:t>
            </w:r>
          </w:p>
        </w:tc>
        <w:tc>
          <w:tcPr>
            <w:tcW w:w="3240" w:type="dxa"/>
          </w:tcPr>
          <w:p w:rsidR="00B035A1" w:rsidRDefault="00B035A1" w:rsidP="007B2D70">
            <w:pPr>
              <w:jc w:val="both"/>
              <w:rPr>
                <w:rFonts w:ascii="Trebuchet MS" w:hAnsi="Trebuchet MS"/>
                <w:lang w:val="en-US"/>
              </w:rPr>
            </w:pPr>
            <w:r w:rsidRPr="00B035A1">
              <w:rPr>
                <w:rFonts w:ascii="Trebuchet MS" w:hAnsi="Trebuchet MS"/>
                <w:lang w:val="en-US"/>
              </w:rPr>
              <w:t>Zonal</w:t>
            </w:r>
          </w:p>
          <w:p w:rsidR="00B035A1" w:rsidRDefault="00B035A1" w:rsidP="007B2D70">
            <w:pPr>
              <w:jc w:val="both"/>
              <w:rPr>
                <w:rFonts w:ascii="Trebuchet MS" w:hAnsi="Trebuchet MS"/>
                <w:lang w:val="en-US"/>
              </w:rPr>
            </w:pPr>
            <w:r>
              <w:rPr>
                <w:rFonts w:ascii="Trebuchet MS" w:hAnsi="Trebuchet MS"/>
                <w:lang w:val="en-US"/>
              </w:rPr>
              <w:lastRenderedPageBreak/>
              <w:t>-</w:t>
            </w:r>
            <w:r>
              <w:t xml:space="preserve"> </w:t>
            </w:r>
            <w:r w:rsidRPr="00B035A1">
              <w:rPr>
                <w:rFonts w:ascii="Trebuchet MS" w:hAnsi="Trebuchet MS"/>
                <w:lang w:val="en-US"/>
              </w:rPr>
              <w:t>Interjudeţean</w:t>
            </w:r>
          </w:p>
          <w:p w:rsidR="00B035A1" w:rsidRDefault="00B035A1" w:rsidP="007B2D70">
            <w:pPr>
              <w:jc w:val="both"/>
              <w:rPr>
                <w:rFonts w:ascii="Trebuchet MS" w:hAnsi="Trebuchet MS"/>
                <w:lang w:val="en-US"/>
              </w:rPr>
            </w:pPr>
            <w:r>
              <w:rPr>
                <w:rFonts w:ascii="Trebuchet MS" w:hAnsi="Trebuchet MS"/>
                <w:lang w:val="en-US"/>
              </w:rPr>
              <w:t xml:space="preserve">-Interorăşenesc </w:t>
            </w:r>
            <w:r w:rsidRPr="00B035A1">
              <w:rPr>
                <w:rFonts w:ascii="Trebuchet MS" w:hAnsi="Trebuchet MS"/>
                <w:lang w:val="en-US"/>
              </w:rPr>
              <w:t xml:space="preserve">sau </w:t>
            </w:r>
            <w:r>
              <w:rPr>
                <w:rFonts w:ascii="Trebuchet MS" w:hAnsi="Trebuchet MS"/>
                <w:lang w:val="en-US"/>
              </w:rPr>
              <w:t>intercommunal</w:t>
            </w:r>
          </w:p>
          <w:p w:rsidR="00B035A1" w:rsidRDefault="00B035A1" w:rsidP="007B2D70">
            <w:pPr>
              <w:jc w:val="both"/>
              <w:rPr>
                <w:rFonts w:ascii="Trebuchet MS" w:hAnsi="Trebuchet MS"/>
                <w:lang w:val="en-US"/>
              </w:rPr>
            </w:pPr>
            <w:r>
              <w:rPr>
                <w:rFonts w:ascii="Trebuchet MS" w:hAnsi="Trebuchet MS"/>
                <w:lang w:val="en-US"/>
              </w:rPr>
              <w:t>-</w:t>
            </w:r>
            <w:r w:rsidRPr="00B035A1">
              <w:rPr>
                <w:rFonts w:ascii="Trebuchet MS" w:hAnsi="Trebuchet MS"/>
                <w:lang w:val="en-US"/>
              </w:rPr>
              <w:t xml:space="preserve"> Frontalier</w:t>
            </w:r>
          </w:p>
          <w:p w:rsidR="00B035A1" w:rsidRPr="00C852D5" w:rsidRDefault="00B035A1" w:rsidP="007B2D70">
            <w:pPr>
              <w:jc w:val="both"/>
              <w:rPr>
                <w:rFonts w:ascii="Trebuchet MS" w:hAnsi="Trebuchet MS"/>
                <w:lang w:val="en-US"/>
              </w:rPr>
            </w:pPr>
            <w:r>
              <w:rPr>
                <w:rFonts w:ascii="Trebuchet MS" w:hAnsi="Trebuchet MS"/>
                <w:lang w:val="en-US"/>
              </w:rPr>
              <w:t>-</w:t>
            </w:r>
            <w:r>
              <w:t xml:space="preserve"> </w:t>
            </w:r>
            <w:r w:rsidRPr="00B035A1">
              <w:rPr>
                <w:rFonts w:ascii="Trebuchet MS" w:hAnsi="Trebuchet MS"/>
                <w:lang w:val="en-US"/>
              </w:rPr>
              <w:t>Metropolitan, periurban al principalelor municipii şi oraşe</w:t>
            </w:r>
          </w:p>
        </w:tc>
        <w:tc>
          <w:tcPr>
            <w:tcW w:w="2356" w:type="dxa"/>
          </w:tcPr>
          <w:p w:rsidR="00B035A1" w:rsidRDefault="00E36F59" w:rsidP="00C852D5">
            <w:pPr>
              <w:jc w:val="both"/>
              <w:rPr>
                <w:rFonts w:ascii="Trebuchet MS" w:hAnsi="Trebuchet MS"/>
                <w:lang w:val="en-US"/>
              </w:rPr>
            </w:pPr>
            <w:r w:rsidRPr="00C852D5">
              <w:rPr>
                <w:rFonts w:ascii="Trebuchet MS" w:hAnsi="Trebuchet MS"/>
                <w:lang w:val="en-US"/>
              </w:rPr>
              <w:lastRenderedPageBreak/>
              <w:t xml:space="preserve">Ministerul Dezvoltării Regionale şi </w:t>
            </w:r>
            <w:r w:rsidRPr="00C852D5">
              <w:rPr>
                <w:rFonts w:ascii="Trebuchet MS" w:hAnsi="Trebuchet MS"/>
                <w:lang w:val="en-US"/>
              </w:rPr>
              <w:lastRenderedPageBreak/>
              <w:t>Administraţiei Publice</w:t>
            </w:r>
          </w:p>
          <w:p w:rsidR="00B035A1" w:rsidRPr="00B035A1" w:rsidRDefault="00B035A1" w:rsidP="00B035A1">
            <w:pPr>
              <w:jc w:val="both"/>
              <w:rPr>
                <w:rFonts w:ascii="Trebuchet MS" w:hAnsi="Trebuchet MS"/>
                <w:lang w:val="en-US"/>
              </w:rPr>
            </w:pPr>
            <w:r w:rsidRPr="00B035A1">
              <w:rPr>
                <w:rFonts w:ascii="Trebuchet MS" w:hAnsi="Trebuchet MS"/>
                <w:lang w:val="en-US"/>
              </w:rPr>
              <w:t xml:space="preserve">Comisiile de aviz unic de la nivel județean </w:t>
            </w:r>
          </w:p>
          <w:p w:rsidR="00B035A1" w:rsidRDefault="00B035A1" w:rsidP="00B035A1">
            <w:pPr>
              <w:jc w:val="both"/>
              <w:rPr>
                <w:rFonts w:ascii="Trebuchet MS" w:hAnsi="Trebuchet MS"/>
                <w:lang w:val="en-US"/>
              </w:rPr>
            </w:pPr>
            <w:r w:rsidRPr="00B035A1">
              <w:rPr>
                <w:rFonts w:ascii="Trebuchet MS" w:hAnsi="Trebuchet MS"/>
                <w:lang w:val="en-US"/>
              </w:rPr>
              <w:t>Autoritatea competentă pentru protecția mediului</w:t>
            </w:r>
          </w:p>
          <w:p w:rsidR="00E36F59" w:rsidRDefault="00E36F59" w:rsidP="00B035A1">
            <w:pPr>
              <w:jc w:val="both"/>
              <w:rPr>
                <w:rFonts w:ascii="Trebuchet MS" w:hAnsi="Trebuchet MS"/>
                <w:lang w:val="en-US"/>
              </w:rPr>
            </w:pPr>
          </w:p>
        </w:tc>
        <w:tc>
          <w:tcPr>
            <w:tcW w:w="2324" w:type="dxa"/>
          </w:tcPr>
          <w:p w:rsidR="00B035A1" w:rsidRDefault="00B035A1" w:rsidP="007B2D70">
            <w:pPr>
              <w:jc w:val="both"/>
              <w:rPr>
                <w:rFonts w:ascii="Trebuchet MS" w:hAnsi="Trebuchet MS"/>
                <w:lang w:val="en-US"/>
              </w:rPr>
            </w:pPr>
          </w:p>
          <w:p w:rsidR="00B035A1" w:rsidRDefault="001C46B3" w:rsidP="007B2D70">
            <w:pPr>
              <w:jc w:val="both"/>
              <w:rPr>
                <w:rFonts w:ascii="Trebuchet MS" w:hAnsi="Trebuchet MS"/>
                <w:lang w:val="en-US"/>
              </w:rPr>
            </w:pPr>
            <w:r>
              <w:rPr>
                <w:rFonts w:ascii="Trebuchet MS" w:hAnsi="Trebuchet MS"/>
                <w:lang w:val="en-US"/>
              </w:rPr>
              <w:lastRenderedPageBreak/>
              <w:t>Consiliile județ</w:t>
            </w:r>
            <w:r w:rsidR="00B035A1" w:rsidRPr="00B035A1">
              <w:rPr>
                <w:rFonts w:ascii="Trebuchet MS" w:hAnsi="Trebuchet MS"/>
                <w:lang w:val="en-US"/>
              </w:rPr>
              <w:t>ene</w:t>
            </w:r>
          </w:p>
          <w:p w:rsidR="00B035A1" w:rsidRDefault="00B035A1" w:rsidP="007B2D70">
            <w:pPr>
              <w:jc w:val="both"/>
              <w:rPr>
                <w:rFonts w:ascii="Trebuchet MS" w:hAnsi="Trebuchet MS"/>
                <w:lang w:val="en-US"/>
              </w:rPr>
            </w:pPr>
          </w:p>
          <w:p w:rsidR="00B035A1" w:rsidRDefault="00B035A1" w:rsidP="007B2D70">
            <w:pPr>
              <w:jc w:val="both"/>
              <w:rPr>
                <w:rFonts w:ascii="Trebuchet MS" w:hAnsi="Trebuchet MS"/>
                <w:lang w:val="en-US"/>
              </w:rPr>
            </w:pPr>
          </w:p>
          <w:p w:rsidR="00B035A1" w:rsidRPr="00C852D5" w:rsidRDefault="00B035A1" w:rsidP="007B2D70">
            <w:pPr>
              <w:jc w:val="both"/>
              <w:rPr>
                <w:rFonts w:ascii="Trebuchet MS" w:hAnsi="Trebuchet MS"/>
                <w:lang w:val="en-US"/>
              </w:rPr>
            </w:pPr>
            <w:r w:rsidRPr="00B035A1">
              <w:rPr>
                <w:rFonts w:ascii="Trebuchet MS" w:hAnsi="Trebuchet MS"/>
                <w:lang w:val="en-US"/>
              </w:rPr>
              <w:t>Consiliile locale</w:t>
            </w:r>
          </w:p>
        </w:tc>
      </w:tr>
      <w:tr w:rsidR="00B035A1" w:rsidTr="00E36F59">
        <w:tc>
          <w:tcPr>
            <w:tcW w:w="1426" w:type="dxa"/>
          </w:tcPr>
          <w:p w:rsidR="00B035A1" w:rsidRPr="00B035A1" w:rsidRDefault="00B035A1" w:rsidP="007B2D70">
            <w:pPr>
              <w:jc w:val="both"/>
              <w:rPr>
                <w:rFonts w:ascii="Trebuchet MS" w:hAnsi="Trebuchet MS"/>
                <w:lang w:val="en-US"/>
              </w:rPr>
            </w:pPr>
            <w:r>
              <w:rPr>
                <w:rFonts w:ascii="Trebuchet MS" w:hAnsi="Trebuchet MS"/>
                <w:lang w:val="en-US"/>
              </w:rPr>
              <w:lastRenderedPageBreak/>
              <w:t>2</w:t>
            </w:r>
            <w:r>
              <w:rPr>
                <w:rFonts w:ascii="Trebuchet MS" w:hAnsi="Trebuchet MS"/>
                <w:vertAlign w:val="superscript"/>
                <w:lang w:val="en-US"/>
              </w:rPr>
              <w:t>1</w:t>
            </w:r>
          </w:p>
        </w:tc>
        <w:tc>
          <w:tcPr>
            <w:tcW w:w="3240" w:type="dxa"/>
          </w:tcPr>
          <w:p w:rsidR="00B035A1" w:rsidRPr="00C852D5" w:rsidRDefault="00E36F59" w:rsidP="007B2D70">
            <w:pPr>
              <w:jc w:val="both"/>
              <w:rPr>
                <w:rFonts w:ascii="Trebuchet MS" w:hAnsi="Trebuchet MS"/>
                <w:lang w:val="en-US"/>
              </w:rPr>
            </w:pPr>
            <w:r w:rsidRPr="000611A3">
              <w:rPr>
                <w:rFonts w:ascii="Trebuchet MS" w:eastAsia="Times New Roman" w:hAnsi="Trebuchet MS" w:cs="Arial"/>
                <w:lang w:eastAsia="ro-RO"/>
              </w:rPr>
              <w:t>Zonal, pentru localităţi care cuprind monumente istorice înscrise în Lista patrimoniului mondial</w:t>
            </w:r>
          </w:p>
        </w:tc>
        <w:tc>
          <w:tcPr>
            <w:tcW w:w="2356" w:type="dxa"/>
          </w:tcPr>
          <w:p w:rsidR="00E36F59" w:rsidRDefault="00E36F59" w:rsidP="00E36F59">
            <w:pPr>
              <w:jc w:val="both"/>
              <w:rPr>
                <w:rFonts w:ascii="Trebuchet MS" w:hAnsi="Trebuchet MS"/>
                <w:lang w:val="en-US"/>
              </w:rPr>
            </w:pPr>
            <w:r w:rsidRPr="00C852D5">
              <w:rPr>
                <w:rFonts w:ascii="Trebuchet MS" w:hAnsi="Trebuchet MS"/>
                <w:lang w:val="en-US"/>
              </w:rPr>
              <w:t>Ministerul Dezvoltării Regionale şi Administraţiei Publice</w:t>
            </w:r>
          </w:p>
          <w:p w:rsidR="00E36F59" w:rsidRDefault="00E36F59" w:rsidP="00C852D5">
            <w:pPr>
              <w:jc w:val="both"/>
              <w:rPr>
                <w:rFonts w:ascii="Trebuchet MS" w:eastAsia="Times New Roman" w:hAnsi="Trebuchet MS" w:cs="Arial"/>
                <w:lang w:eastAsia="ro-RO"/>
              </w:rPr>
            </w:pPr>
            <w:r w:rsidRPr="00C852D5">
              <w:rPr>
                <w:rFonts w:ascii="Trebuchet MS" w:hAnsi="Trebuchet MS"/>
                <w:lang w:val="en-US"/>
              </w:rPr>
              <w:t>Ministerul Culturii</w:t>
            </w:r>
          </w:p>
          <w:p w:rsidR="00B035A1" w:rsidRDefault="00E36F59" w:rsidP="00C852D5">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 de la nivel județean</w:t>
            </w:r>
          </w:p>
          <w:p w:rsidR="00E36F59" w:rsidRDefault="00E36F59" w:rsidP="00E36F59">
            <w:pPr>
              <w:jc w:val="both"/>
              <w:rPr>
                <w:rFonts w:ascii="Trebuchet MS" w:hAnsi="Trebuchet MS"/>
                <w:lang w:val="en-US"/>
              </w:rPr>
            </w:pPr>
            <w:r w:rsidRPr="00B035A1">
              <w:rPr>
                <w:rFonts w:ascii="Trebuchet MS" w:hAnsi="Trebuchet MS"/>
                <w:lang w:val="en-US"/>
              </w:rPr>
              <w:t>Autoritatea competentă pentru protecția mediului</w:t>
            </w:r>
          </w:p>
        </w:tc>
        <w:tc>
          <w:tcPr>
            <w:tcW w:w="2324" w:type="dxa"/>
          </w:tcPr>
          <w:p w:rsidR="00B035A1" w:rsidRPr="00C852D5" w:rsidRDefault="00E36F59" w:rsidP="007B2D70">
            <w:pPr>
              <w:jc w:val="both"/>
              <w:rPr>
                <w:rFonts w:ascii="Trebuchet MS" w:hAnsi="Trebuchet MS"/>
                <w:lang w:val="en-US"/>
              </w:rPr>
            </w:pPr>
            <w:r w:rsidRPr="006E7002">
              <w:rPr>
                <w:rFonts w:ascii="Trebuchet MS" w:eastAsia="Times New Roman" w:hAnsi="Trebuchet MS" w:cs="Arial"/>
                <w:lang w:eastAsia="ro-RO"/>
              </w:rPr>
              <w:t>Guvernul</w:t>
            </w:r>
          </w:p>
        </w:tc>
      </w:tr>
      <w:tr w:rsidR="00B035A1" w:rsidTr="00E36F59">
        <w:tc>
          <w:tcPr>
            <w:tcW w:w="1426" w:type="dxa"/>
          </w:tcPr>
          <w:p w:rsidR="00B035A1" w:rsidRPr="00B035A1" w:rsidRDefault="00B035A1" w:rsidP="007B2D70">
            <w:pPr>
              <w:jc w:val="both"/>
              <w:rPr>
                <w:rFonts w:ascii="Trebuchet MS" w:hAnsi="Trebuchet MS"/>
                <w:lang w:val="en-US"/>
              </w:rPr>
            </w:pPr>
            <w:r>
              <w:rPr>
                <w:rFonts w:ascii="Trebuchet MS" w:hAnsi="Trebuchet MS"/>
                <w:lang w:val="en-US"/>
              </w:rPr>
              <w:t>2</w:t>
            </w:r>
            <w:r>
              <w:rPr>
                <w:rFonts w:ascii="Trebuchet MS" w:hAnsi="Trebuchet MS"/>
                <w:vertAlign w:val="superscript"/>
                <w:lang w:val="en-US"/>
              </w:rPr>
              <w:t>2</w:t>
            </w:r>
          </w:p>
        </w:tc>
        <w:tc>
          <w:tcPr>
            <w:tcW w:w="3240" w:type="dxa"/>
          </w:tcPr>
          <w:p w:rsidR="00B035A1" w:rsidRPr="00C852D5" w:rsidRDefault="00E36F59" w:rsidP="0075272F">
            <w:pPr>
              <w:jc w:val="both"/>
              <w:rPr>
                <w:rFonts w:ascii="Trebuchet MS" w:hAnsi="Trebuchet MS"/>
                <w:lang w:val="en-US"/>
              </w:rPr>
            </w:pPr>
            <w:r w:rsidRPr="000611A3">
              <w:rPr>
                <w:rFonts w:ascii="Trebuchet MS" w:eastAsia="Times New Roman" w:hAnsi="Trebuchet MS" w:cs="Arial"/>
                <w:lang w:eastAsia="ro-RO"/>
              </w:rPr>
              <w:t>Zonal</w:t>
            </w:r>
            <w:r w:rsidR="00D94B57">
              <w:rPr>
                <w:rFonts w:ascii="Trebuchet MS" w:eastAsia="Times New Roman" w:hAnsi="Trebuchet MS" w:cs="Arial"/>
                <w:lang w:eastAsia="ro-RO"/>
              </w:rPr>
              <w:t xml:space="preserve"> </w:t>
            </w:r>
            <w:r w:rsidR="0075272F">
              <w:rPr>
                <w:rFonts w:ascii="Trebuchet MS" w:eastAsia="Times New Roman" w:hAnsi="Trebuchet MS" w:cs="Arial"/>
                <w:lang w:eastAsia="ro-RO"/>
              </w:rPr>
              <w:t>care include unități administrativ terotirlae</w:t>
            </w:r>
            <w:r w:rsidRPr="000611A3">
              <w:rPr>
                <w:rFonts w:ascii="Trebuchet MS" w:eastAsia="Times New Roman" w:hAnsi="Trebuchet MS" w:cs="Arial"/>
                <w:lang w:eastAsia="ro-RO"/>
              </w:rPr>
              <w:t xml:space="preserve"> care cuprind monumente, ansambluri sau situri înscrise în Lista monumentelor istorice</w:t>
            </w:r>
          </w:p>
        </w:tc>
        <w:tc>
          <w:tcPr>
            <w:tcW w:w="2356" w:type="dxa"/>
          </w:tcPr>
          <w:p w:rsidR="00E36F59" w:rsidRDefault="00E36F59" w:rsidP="00E36F59">
            <w:pPr>
              <w:jc w:val="both"/>
              <w:rPr>
                <w:rFonts w:ascii="Trebuchet MS" w:hAnsi="Trebuchet MS"/>
                <w:lang w:val="en-US"/>
              </w:rPr>
            </w:pPr>
            <w:r w:rsidRPr="00C852D5">
              <w:rPr>
                <w:rFonts w:ascii="Trebuchet MS" w:hAnsi="Trebuchet MS"/>
                <w:lang w:val="en-US"/>
              </w:rPr>
              <w:t>Ministerul Dezvoltării Regionale şi Administraţiei Publice</w:t>
            </w:r>
          </w:p>
          <w:p w:rsidR="00E36F59" w:rsidRDefault="00E36F59" w:rsidP="00E36F59">
            <w:pPr>
              <w:jc w:val="both"/>
              <w:rPr>
                <w:rFonts w:ascii="Trebuchet MS" w:eastAsia="Times New Roman" w:hAnsi="Trebuchet MS" w:cs="Arial"/>
                <w:lang w:eastAsia="ro-RO"/>
              </w:rPr>
            </w:pPr>
            <w:r w:rsidRPr="00C852D5">
              <w:rPr>
                <w:rFonts w:ascii="Trebuchet MS" w:hAnsi="Trebuchet MS"/>
                <w:lang w:val="en-US"/>
              </w:rPr>
              <w:t>Ministerul Culturii</w:t>
            </w:r>
          </w:p>
          <w:p w:rsidR="00E36F59" w:rsidRDefault="00E36F59" w:rsidP="00E36F59">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 de la nivel județean</w:t>
            </w:r>
          </w:p>
          <w:p w:rsidR="00B035A1" w:rsidRDefault="00E36F59" w:rsidP="00E36F59">
            <w:pPr>
              <w:jc w:val="both"/>
              <w:rPr>
                <w:rFonts w:ascii="Trebuchet MS" w:hAnsi="Trebuchet MS"/>
                <w:lang w:val="en-US"/>
              </w:rPr>
            </w:pPr>
            <w:r w:rsidRPr="00B035A1">
              <w:rPr>
                <w:rFonts w:ascii="Trebuchet MS" w:hAnsi="Trebuchet MS"/>
                <w:lang w:val="en-US"/>
              </w:rPr>
              <w:t>Autoritatea competentă pentru protecția mediului</w:t>
            </w:r>
          </w:p>
          <w:p w:rsidR="00E36F59" w:rsidRDefault="00E36F59" w:rsidP="00E36F59">
            <w:pPr>
              <w:jc w:val="both"/>
              <w:rPr>
                <w:rFonts w:ascii="Trebuchet MS" w:hAnsi="Trebuchet MS"/>
                <w:lang w:val="en-US"/>
              </w:rPr>
            </w:pPr>
          </w:p>
        </w:tc>
        <w:tc>
          <w:tcPr>
            <w:tcW w:w="2324" w:type="dxa"/>
          </w:tcPr>
          <w:p w:rsidR="00B035A1" w:rsidRDefault="00E36F59" w:rsidP="007B2D70">
            <w:pPr>
              <w:jc w:val="both"/>
              <w:rPr>
                <w:rFonts w:ascii="Trebuchet MS" w:eastAsia="Times New Roman" w:hAnsi="Trebuchet MS" w:cs="Arial"/>
                <w:lang w:eastAsia="ro-RO"/>
              </w:rPr>
            </w:pPr>
            <w:r w:rsidRPr="006E7002">
              <w:rPr>
                <w:rFonts w:ascii="Trebuchet MS" w:eastAsia="Times New Roman" w:hAnsi="Trebuchet MS" w:cs="Arial"/>
                <w:lang w:eastAsia="ro-RO"/>
              </w:rPr>
              <w:t>Consiliile judeţene</w:t>
            </w:r>
          </w:p>
          <w:p w:rsidR="00E36F59" w:rsidRPr="00C852D5" w:rsidRDefault="00E36F59" w:rsidP="007B2D70">
            <w:pPr>
              <w:jc w:val="both"/>
              <w:rPr>
                <w:rFonts w:ascii="Trebuchet MS" w:hAnsi="Trebuchet MS"/>
                <w:lang w:val="en-US"/>
              </w:rPr>
            </w:pPr>
            <w:r>
              <w:rPr>
                <w:rFonts w:ascii="Trebuchet MS" w:eastAsia="Times New Roman" w:hAnsi="Trebuchet MS" w:cs="Arial"/>
                <w:lang w:eastAsia="ro-RO"/>
              </w:rPr>
              <w:t>Consilile locale</w:t>
            </w:r>
          </w:p>
        </w:tc>
      </w:tr>
      <w:tr w:rsidR="00B035A1" w:rsidTr="00E36F59">
        <w:tc>
          <w:tcPr>
            <w:tcW w:w="1426" w:type="dxa"/>
          </w:tcPr>
          <w:p w:rsidR="00B035A1" w:rsidRDefault="00B035A1" w:rsidP="007B2D70">
            <w:pPr>
              <w:jc w:val="both"/>
              <w:rPr>
                <w:rFonts w:ascii="Trebuchet MS" w:hAnsi="Trebuchet MS"/>
                <w:lang w:val="en-US"/>
              </w:rPr>
            </w:pPr>
            <w:r>
              <w:rPr>
                <w:rFonts w:ascii="Trebuchet MS" w:hAnsi="Trebuchet MS"/>
                <w:lang w:val="en-US"/>
              </w:rPr>
              <w:t>3</w:t>
            </w:r>
          </w:p>
        </w:tc>
        <w:tc>
          <w:tcPr>
            <w:tcW w:w="3240" w:type="dxa"/>
          </w:tcPr>
          <w:p w:rsidR="00B035A1" w:rsidRPr="00C852D5" w:rsidRDefault="00E36F59" w:rsidP="007B2D70">
            <w:pPr>
              <w:jc w:val="both"/>
              <w:rPr>
                <w:rFonts w:ascii="Trebuchet MS" w:hAnsi="Trebuchet MS"/>
                <w:lang w:val="en-US"/>
              </w:rPr>
            </w:pPr>
            <w:r>
              <w:rPr>
                <w:rFonts w:ascii="Trebuchet MS" w:hAnsi="Trebuchet MS"/>
                <w:lang w:val="en-US"/>
              </w:rPr>
              <w:t xml:space="preserve">Județean </w:t>
            </w:r>
          </w:p>
        </w:tc>
        <w:tc>
          <w:tcPr>
            <w:tcW w:w="2356" w:type="dxa"/>
          </w:tcPr>
          <w:p w:rsidR="00E36F59" w:rsidRDefault="00E36F59" w:rsidP="00E36F59">
            <w:pPr>
              <w:jc w:val="both"/>
              <w:rPr>
                <w:rFonts w:ascii="Trebuchet MS" w:hAnsi="Trebuchet MS"/>
                <w:lang w:val="en-US"/>
              </w:rPr>
            </w:pPr>
            <w:r w:rsidRPr="00C852D5">
              <w:rPr>
                <w:rFonts w:ascii="Trebuchet MS" w:hAnsi="Trebuchet MS"/>
                <w:lang w:val="en-US"/>
              </w:rPr>
              <w:t>Ministerul Dezvoltării Regionale şi Administraţiei Publice</w:t>
            </w:r>
          </w:p>
          <w:p w:rsidR="00E36F59" w:rsidRDefault="00E36F59" w:rsidP="00E36F59">
            <w:pPr>
              <w:jc w:val="both"/>
              <w:rPr>
                <w:rFonts w:ascii="Trebuchet MS" w:eastAsia="Times New Roman" w:hAnsi="Trebuchet MS" w:cs="Arial"/>
                <w:lang w:eastAsia="ro-RO"/>
              </w:rPr>
            </w:pPr>
            <w:r w:rsidRPr="00C852D5">
              <w:rPr>
                <w:rFonts w:ascii="Trebuchet MS" w:hAnsi="Trebuchet MS"/>
                <w:lang w:val="en-US"/>
              </w:rPr>
              <w:t>Ministerul Culturii</w:t>
            </w:r>
          </w:p>
          <w:p w:rsidR="00E36F59" w:rsidRDefault="00E36F59" w:rsidP="00E36F59">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 de la nivel județean</w:t>
            </w:r>
          </w:p>
          <w:p w:rsidR="00E36F59" w:rsidRDefault="00E36F59" w:rsidP="00E36F59">
            <w:pPr>
              <w:jc w:val="both"/>
              <w:rPr>
                <w:rFonts w:ascii="Trebuchet MS" w:hAnsi="Trebuchet MS"/>
                <w:lang w:val="en-US"/>
              </w:rPr>
            </w:pPr>
            <w:r w:rsidRPr="00B035A1">
              <w:rPr>
                <w:rFonts w:ascii="Trebuchet MS" w:hAnsi="Trebuchet MS"/>
                <w:lang w:val="en-US"/>
              </w:rPr>
              <w:t>Autoritatea competentă pentru protecția mediului</w:t>
            </w:r>
          </w:p>
          <w:p w:rsidR="00B035A1" w:rsidRDefault="00B035A1" w:rsidP="00C852D5">
            <w:pPr>
              <w:jc w:val="both"/>
              <w:rPr>
                <w:rFonts w:ascii="Trebuchet MS" w:hAnsi="Trebuchet MS"/>
                <w:lang w:val="en-US"/>
              </w:rPr>
            </w:pPr>
          </w:p>
        </w:tc>
        <w:tc>
          <w:tcPr>
            <w:tcW w:w="2324" w:type="dxa"/>
          </w:tcPr>
          <w:p w:rsidR="00E36F59" w:rsidRDefault="00E36F59" w:rsidP="00E36F59">
            <w:pPr>
              <w:jc w:val="both"/>
              <w:rPr>
                <w:rFonts w:ascii="Trebuchet MS" w:eastAsia="Times New Roman" w:hAnsi="Trebuchet MS" w:cs="Arial"/>
                <w:lang w:eastAsia="ro-RO"/>
              </w:rPr>
            </w:pPr>
            <w:r w:rsidRPr="006E7002">
              <w:rPr>
                <w:rFonts w:ascii="Trebuchet MS" w:eastAsia="Times New Roman" w:hAnsi="Trebuchet MS" w:cs="Arial"/>
                <w:lang w:eastAsia="ro-RO"/>
              </w:rPr>
              <w:t>Consiliile judeţene</w:t>
            </w:r>
          </w:p>
          <w:p w:rsidR="00B035A1" w:rsidRPr="00C852D5" w:rsidRDefault="00B035A1" w:rsidP="007B2D70">
            <w:pPr>
              <w:jc w:val="both"/>
              <w:rPr>
                <w:rFonts w:ascii="Trebuchet MS" w:hAnsi="Trebuchet MS"/>
                <w:lang w:val="en-US"/>
              </w:rPr>
            </w:pPr>
          </w:p>
        </w:tc>
      </w:tr>
      <w:tr w:rsidR="00E36F59" w:rsidTr="00D94B57">
        <w:tc>
          <w:tcPr>
            <w:tcW w:w="9346" w:type="dxa"/>
            <w:gridSpan w:val="4"/>
          </w:tcPr>
          <w:p w:rsidR="00E36F59" w:rsidRPr="006E7002" w:rsidRDefault="00E36F59" w:rsidP="00E36F59">
            <w:pPr>
              <w:jc w:val="center"/>
              <w:rPr>
                <w:rFonts w:ascii="Trebuchet MS" w:eastAsia="Times New Roman" w:hAnsi="Trebuchet MS" w:cs="Arial"/>
                <w:lang w:eastAsia="ro-RO"/>
              </w:rPr>
            </w:pPr>
            <w:r w:rsidRPr="006E7002">
              <w:rPr>
                <w:rFonts w:ascii="Trebuchet MS" w:eastAsia="Times New Roman" w:hAnsi="Trebuchet MS" w:cs="Arial"/>
                <w:lang w:eastAsia="ro-RO"/>
              </w:rPr>
              <w:t>B. Urbanism</w:t>
            </w:r>
          </w:p>
        </w:tc>
      </w:tr>
      <w:tr w:rsidR="00E36F59" w:rsidTr="00E36F59">
        <w:tc>
          <w:tcPr>
            <w:tcW w:w="1426" w:type="dxa"/>
          </w:tcPr>
          <w:p w:rsidR="00E36F59" w:rsidRDefault="00FC2E97" w:rsidP="007B2D70">
            <w:pPr>
              <w:jc w:val="both"/>
              <w:rPr>
                <w:rFonts w:ascii="Trebuchet MS" w:hAnsi="Trebuchet MS"/>
                <w:lang w:val="en-US"/>
              </w:rPr>
            </w:pPr>
            <w:r>
              <w:rPr>
                <w:rFonts w:ascii="Trebuchet MS" w:hAnsi="Trebuchet MS"/>
                <w:lang w:val="en-US"/>
              </w:rPr>
              <w:t>4</w:t>
            </w:r>
          </w:p>
        </w:tc>
        <w:tc>
          <w:tcPr>
            <w:tcW w:w="3240" w:type="dxa"/>
          </w:tcPr>
          <w:p w:rsidR="00E36F59" w:rsidRDefault="00E36F59" w:rsidP="001C46B3">
            <w:pPr>
              <w:jc w:val="both"/>
              <w:rPr>
                <w:rFonts w:ascii="Trebuchet MS" w:hAnsi="Trebuchet MS"/>
                <w:lang w:val="en-US"/>
              </w:rPr>
            </w:pPr>
            <w:r w:rsidRPr="006E7002">
              <w:rPr>
                <w:rFonts w:ascii="Trebuchet MS" w:eastAsia="Times New Roman" w:hAnsi="Trebuchet MS" w:cs="Arial"/>
                <w:lang w:eastAsia="ro-RO"/>
              </w:rPr>
              <w:t>Municipiul Bucure</w:t>
            </w:r>
            <w:r w:rsidR="001C46B3">
              <w:rPr>
                <w:rFonts w:ascii="Trebuchet MS" w:eastAsia="Times New Roman" w:hAnsi="Trebuchet MS" w:cs="Arial"/>
                <w:lang w:eastAsia="ro-RO"/>
              </w:rPr>
              <w:t>ș</w:t>
            </w:r>
            <w:r w:rsidRPr="006E7002">
              <w:rPr>
                <w:rFonts w:ascii="Trebuchet MS" w:eastAsia="Times New Roman" w:hAnsi="Trebuchet MS" w:cs="Arial"/>
                <w:lang w:eastAsia="ro-RO"/>
              </w:rPr>
              <w:t>ti</w:t>
            </w:r>
          </w:p>
        </w:tc>
        <w:tc>
          <w:tcPr>
            <w:tcW w:w="2356" w:type="dxa"/>
          </w:tcPr>
          <w:p w:rsidR="00E36F59" w:rsidRDefault="00E36F59" w:rsidP="00E36F59">
            <w:pPr>
              <w:jc w:val="both"/>
              <w:rPr>
                <w:rFonts w:ascii="Trebuchet MS" w:eastAsia="Times New Roman" w:hAnsi="Trebuchet MS" w:cs="Arial"/>
                <w:lang w:eastAsia="ro-RO"/>
              </w:rPr>
            </w:pPr>
            <w:r w:rsidRPr="006E7002">
              <w:rPr>
                <w:rFonts w:ascii="Trebuchet MS" w:eastAsia="Times New Roman" w:hAnsi="Trebuchet MS" w:cs="Arial"/>
                <w:lang w:eastAsia="ro-RO"/>
              </w:rPr>
              <w:t xml:space="preserve">Ministerul Dezvoltării Regionale și Administrației </w:t>
            </w:r>
            <w:r w:rsidRPr="006E7002">
              <w:rPr>
                <w:rFonts w:ascii="Trebuchet MS" w:eastAsia="Times New Roman" w:hAnsi="Trebuchet MS" w:cs="Arial"/>
                <w:lang w:eastAsia="ro-RO"/>
              </w:rPr>
              <w:lastRenderedPageBreak/>
              <w:t>Publice</w:t>
            </w:r>
          </w:p>
          <w:p w:rsidR="00E36F59" w:rsidRDefault="00E36F59" w:rsidP="00E36F59">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municipiului </w:t>
            </w:r>
          </w:p>
          <w:p w:rsidR="007B64DF" w:rsidRDefault="007B64DF" w:rsidP="00E36F59">
            <w:pPr>
              <w:jc w:val="both"/>
              <w:rPr>
                <w:rFonts w:ascii="Trebuchet MS" w:eastAsia="Times New Roman" w:hAnsi="Trebuchet MS" w:cs="Arial"/>
                <w:lang w:eastAsia="ro-RO"/>
              </w:rPr>
            </w:pPr>
            <w:r w:rsidRPr="00990DD6">
              <w:rPr>
                <w:rFonts w:ascii="Trebuchet MS" w:eastAsia="Times New Roman" w:hAnsi="Trebuchet MS" w:cs="Arial"/>
                <w:lang w:eastAsia="ro-RO"/>
              </w:rPr>
              <w:t>Organisme abilitate conform legii din domeniul apărării și securității naționale</w:t>
            </w:r>
          </w:p>
          <w:p w:rsidR="00E36F59" w:rsidRPr="00C852D5" w:rsidRDefault="007B64DF" w:rsidP="007B64DF">
            <w:pPr>
              <w:jc w:val="both"/>
              <w:rPr>
                <w:rFonts w:ascii="Trebuchet MS" w:hAnsi="Trebuchet MS"/>
                <w:lang w:val="en-US"/>
              </w:rPr>
            </w:pPr>
            <w:r w:rsidRPr="006E7002">
              <w:rPr>
                <w:rFonts w:ascii="Trebuchet MS" w:eastAsia="Times New Roman" w:hAnsi="Trebuchet MS" w:cs="Arial"/>
                <w:lang w:eastAsia="ro-RO"/>
              </w:rPr>
              <w:t>Autoritatea competentă pentru protecția mediului</w:t>
            </w:r>
          </w:p>
        </w:tc>
        <w:tc>
          <w:tcPr>
            <w:tcW w:w="2324" w:type="dxa"/>
          </w:tcPr>
          <w:p w:rsidR="00E36F59" w:rsidRPr="006E7002" w:rsidRDefault="00E36F59" w:rsidP="00E36F59">
            <w:pPr>
              <w:jc w:val="both"/>
              <w:rPr>
                <w:rFonts w:ascii="Trebuchet MS" w:eastAsia="Times New Roman" w:hAnsi="Trebuchet MS" w:cs="Arial"/>
                <w:lang w:eastAsia="ro-RO"/>
              </w:rPr>
            </w:pPr>
            <w:r w:rsidRPr="006E7002">
              <w:rPr>
                <w:rFonts w:ascii="Trebuchet MS" w:eastAsia="Times New Roman" w:hAnsi="Trebuchet MS" w:cs="Arial"/>
                <w:lang w:eastAsia="ro-RO"/>
              </w:rPr>
              <w:lastRenderedPageBreak/>
              <w:t>Consiliul</w:t>
            </w:r>
            <w:r w:rsidR="001C46B3">
              <w:rPr>
                <w:rFonts w:ascii="Trebuchet MS" w:eastAsia="Times New Roman" w:hAnsi="Trebuchet MS" w:cs="Arial"/>
                <w:lang w:eastAsia="ro-RO"/>
              </w:rPr>
              <w:t xml:space="preserve"> General al Municipiului Bucureș</w:t>
            </w:r>
            <w:r w:rsidRPr="006E7002">
              <w:rPr>
                <w:rFonts w:ascii="Trebuchet MS" w:eastAsia="Times New Roman" w:hAnsi="Trebuchet MS" w:cs="Arial"/>
                <w:lang w:eastAsia="ro-RO"/>
              </w:rPr>
              <w:t>ti</w:t>
            </w:r>
          </w:p>
        </w:tc>
      </w:tr>
      <w:tr w:rsidR="00596821" w:rsidTr="00E36F59">
        <w:tc>
          <w:tcPr>
            <w:tcW w:w="1426" w:type="dxa"/>
          </w:tcPr>
          <w:p w:rsidR="00596821" w:rsidRDefault="00596821" w:rsidP="007B2D70">
            <w:pPr>
              <w:jc w:val="both"/>
              <w:rPr>
                <w:rFonts w:ascii="Trebuchet MS" w:hAnsi="Trebuchet MS"/>
                <w:lang w:val="en-US"/>
              </w:rPr>
            </w:pPr>
            <w:r>
              <w:rPr>
                <w:rFonts w:ascii="Trebuchet MS" w:hAnsi="Trebuchet MS"/>
                <w:lang w:val="en-US"/>
              </w:rPr>
              <w:t>5</w:t>
            </w:r>
          </w:p>
          <w:p w:rsidR="00596821" w:rsidRDefault="00596821" w:rsidP="007B2D70">
            <w:pPr>
              <w:jc w:val="both"/>
              <w:rPr>
                <w:rFonts w:ascii="Trebuchet MS" w:hAnsi="Trebuchet MS"/>
                <w:lang w:val="en-US"/>
              </w:rPr>
            </w:pPr>
          </w:p>
        </w:tc>
        <w:tc>
          <w:tcPr>
            <w:tcW w:w="3240" w:type="dxa"/>
          </w:tcPr>
          <w:p w:rsidR="00596821" w:rsidRPr="006E7002" w:rsidRDefault="00596821" w:rsidP="008E486C">
            <w:pPr>
              <w:jc w:val="both"/>
              <w:rPr>
                <w:rFonts w:ascii="Trebuchet MS" w:eastAsia="Times New Roman" w:hAnsi="Trebuchet MS" w:cs="Arial"/>
                <w:lang w:eastAsia="ro-RO"/>
              </w:rPr>
            </w:pPr>
            <w:r w:rsidRPr="006E7002">
              <w:rPr>
                <w:rFonts w:ascii="Trebuchet MS" w:eastAsia="Times New Roman" w:hAnsi="Trebuchet MS" w:cs="Arial"/>
                <w:lang w:eastAsia="ro-RO"/>
              </w:rPr>
              <w:t xml:space="preserve">Plan urbanistic general </w:t>
            </w:r>
            <w:r w:rsidR="008E486C">
              <w:rPr>
                <w:rFonts w:ascii="Trebuchet MS" w:eastAsia="Times New Roman" w:hAnsi="Trebuchet MS" w:cs="Arial"/>
                <w:lang w:eastAsia="ro-RO"/>
              </w:rPr>
              <w:t>ș</w:t>
            </w:r>
            <w:r w:rsidRPr="006E7002">
              <w:rPr>
                <w:rFonts w:ascii="Trebuchet MS" w:eastAsia="Times New Roman" w:hAnsi="Trebuchet MS" w:cs="Arial"/>
                <w:lang w:eastAsia="ro-RO"/>
              </w:rPr>
              <w:t>i regulament local aferent acestuia</w:t>
            </w:r>
            <w:r>
              <w:rPr>
                <w:rFonts w:ascii="Trebuchet MS" w:eastAsia="Times New Roman" w:hAnsi="Trebuchet MS" w:cs="Arial"/>
                <w:lang w:eastAsia="ro-RO"/>
              </w:rPr>
              <w:t xml:space="preserve"> pentru municipiu</w:t>
            </w:r>
            <w:r w:rsidR="00D94B57">
              <w:rPr>
                <w:rFonts w:ascii="Trebuchet MS" w:eastAsia="Times New Roman" w:hAnsi="Trebuchet MS" w:cs="Arial"/>
                <w:lang w:eastAsia="ro-RO"/>
              </w:rPr>
              <w:t xml:space="preserve"> </w:t>
            </w:r>
          </w:p>
        </w:tc>
        <w:tc>
          <w:tcPr>
            <w:tcW w:w="2356" w:type="dxa"/>
          </w:tcPr>
          <w:p w:rsidR="00596821" w:rsidRDefault="00596821" w:rsidP="00596821">
            <w:pPr>
              <w:jc w:val="both"/>
              <w:rPr>
                <w:rFonts w:ascii="Trebuchet MS" w:eastAsia="Times New Roman" w:hAnsi="Trebuchet MS" w:cs="Arial"/>
                <w:lang w:eastAsia="ro-RO"/>
              </w:rPr>
            </w:pPr>
            <w:r w:rsidRPr="006E7002">
              <w:rPr>
                <w:rFonts w:ascii="Trebuchet MS" w:eastAsia="Times New Roman" w:hAnsi="Trebuchet MS" w:cs="Arial"/>
                <w:lang w:eastAsia="ro-RO"/>
              </w:rPr>
              <w:t>Ministerul Dezvoltării Regionale și Administrației Publice</w:t>
            </w:r>
          </w:p>
          <w:p w:rsidR="00596821" w:rsidRDefault="00596821" w:rsidP="00596821">
            <w:pPr>
              <w:jc w:val="both"/>
              <w:rPr>
                <w:rFonts w:ascii="Trebuchet MS" w:eastAsia="Times New Roman" w:hAnsi="Trebuchet MS" w:cs="Arial"/>
                <w:lang w:eastAsia="ro-RO"/>
              </w:rPr>
            </w:pPr>
            <w:r>
              <w:rPr>
                <w:rFonts w:ascii="Trebuchet MS" w:eastAsia="Times New Roman" w:hAnsi="Trebuchet MS" w:cs="Arial"/>
                <w:lang w:eastAsia="ro-RO"/>
              </w:rPr>
              <w:t xml:space="preserve">Ministerul Culturii </w:t>
            </w:r>
          </w:p>
          <w:p w:rsidR="00596821" w:rsidRDefault="00596821" w:rsidP="00596821">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sidR="008E486C">
              <w:rPr>
                <w:rFonts w:ascii="Trebuchet MS" w:eastAsia="Times New Roman" w:hAnsi="Trebuchet MS" w:cs="Arial"/>
                <w:lang w:eastAsia="ro-RO"/>
              </w:rPr>
              <w:t xml:space="preserve"> de la nivelul</w:t>
            </w:r>
            <w:r>
              <w:rPr>
                <w:rFonts w:ascii="Trebuchet MS" w:eastAsia="Times New Roman" w:hAnsi="Trebuchet MS" w:cs="Arial"/>
                <w:lang w:eastAsia="ro-RO"/>
              </w:rPr>
              <w:t xml:space="preserve"> </w:t>
            </w:r>
            <w:r w:rsidR="008E486C">
              <w:rPr>
                <w:rFonts w:ascii="Trebuchet MS" w:eastAsia="Times New Roman" w:hAnsi="Trebuchet MS" w:cs="Arial"/>
                <w:lang w:eastAsia="ro-RO"/>
              </w:rPr>
              <w:t>județean</w:t>
            </w:r>
            <w:r>
              <w:rPr>
                <w:rFonts w:ascii="Trebuchet MS" w:eastAsia="Times New Roman" w:hAnsi="Trebuchet MS" w:cs="Arial"/>
                <w:lang w:eastAsia="ro-RO"/>
              </w:rPr>
              <w:t xml:space="preserve"> </w:t>
            </w:r>
          </w:p>
          <w:p w:rsidR="00596821" w:rsidRDefault="00596821" w:rsidP="00596821">
            <w:pPr>
              <w:jc w:val="both"/>
              <w:rPr>
                <w:rFonts w:ascii="Trebuchet MS" w:eastAsia="Times New Roman" w:hAnsi="Trebuchet MS" w:cs="Arial"/>
                <w:lang w:eastAsia="ro-RO"/>
              </w:rPr>
            </w:pPr>
            <w:r w:rsidRPr="00990DD6">
              <w:rPr>
                <w:rFonts w:ascii="Trebuchet MS" w:eastAsia="Times New Roman" w:hAnsi="Trebuchet MS" w:cs="Arial"/>
                <w:lang w:eastAsia="ro-RO"/>
              </w:rPr>
              <w:t>Organisme abilitate conform legii din domeniul apărării și securității naționale</w:t>
            </w:r>
          </w:p>
          <w:p w:rsidR="00596821" w:rsidRPr="006E7002" w:rsidRDefault="00596821" w:rsidP="00596821">
            <w:pPr>
              <w:jc w:val="both"/>
              <w:rPr>
                <w:rFonts w:ascii="Trebuchet MS" w:eastAsia="Times New Roman" w:hAnsi="Trebuchet MS" w:cs="Arial"/>
                <w:lang w:eastAsia="ro-RO"/>
              </w:rPr>
            </w:pPr>
            <w:r w:rsidRPr="006E7002">
              <w:rPr>
                <w:rFonts w:ascii="Trebuchet MS" w:eastAsia="Times New Roman" w:hAnsi="Trebuchet MS" w:cs="Arial"/>
                <w:lang w:eastAsia="ro-RO"/>
              </w:rPr>
              <w:t>Autoritatea competentă pentru protecția mediului</w:t>
            </w:r>
          </w:p>
        </w:tc>
        <w:tc>
          <w:tcPr>
            <w:tcW w:w="2324" w:type="dxa"/>
          </w:tcPr>
          <w:p w:rsidR="00596821" w:rsidRPr="006E7002" w:rsidRDefault="00596821" w:rsidP="00E36F59">
            <w:pPr>
              <w:jc w:val="both"/>
              <w:rPr>
                <w:rFonts w:ascii="Trebuchet MS" w:eastAsia="Times New Roman" w:hAnsi="Trebuchet MS" w:cs="Arial"/>
                <w:lang w:eastAsia="ro-RO"/>
              </w:rPr>
            </w:pPr>
            <w:r>
              <w:rPr>
                <w:rFonts w:ascii="Trebuchet MS" w:eastAsia="Times New Roman" w:hAnsi="Trebuchet MS" w:cs="Arial"/>
                <w:lang w:eastAsia="ro-RO"/>
              </w:rPr>
              <w:t xml:space="preserve">Consiliul local </w:t>
            </w:r>
          </w:p>
        </w:tc>
      </w:tr>
      <w:tr w:rsidR="00596821" w:rsidTr="00E36F59">
        <w:tc>
          <w:tcPr>
            <w:tcW w:w="1426" w:type="dxa"/>
          </w:tcPr>
          <w:p w:rsidR="00596821" w:rsidRDefault="00596821" w:rsidP="007B2D70">
            <w:pPr>
              <w:jc w:val="both"/>
              <w:rPr>
                <w:rFonts w:ascii="Trebuchet MS" w:hAnsi="Trebuchet MS"/>
                <w:lang w:val="en-US"/>
              </w:rPr>
            </w:pPr>
            <w:r>
              <w:rPr>
                <w:rFonts w:ascii="Trebuchet MS" w:hAnsi="Trebuchet MS"/>
                <w:lang w:val="en-US"/>
              </w:rPr>
              <w:t>6</w:t>
            </w:r>
          </w:p>
        </w:tc>
        <w:tc>
          <w:tcPr>
            <w:tcW w:w="3240" w:type="dxa"/>
          </w:tcPr>
          <w:p w:rsidR="00596821" w:rsidRPr="006E7002" w:rsidRDefault="002C25F2" w:rsidP="002C25F2">
            <w:pPr>
              <w:jc w:val="both"/>
              <w:rPr>
                <w:rFonts w:ascii="Trebuchet MS" w:eastAsia="Times New Roman" w:hAnsi="Trebuchet MS" w:cs="Arial"/>
                <w:lang w:eastAsia="ro-RO"/>
              </w:rPr>
            </w:pPr>
            <w:r w:rsidRPr="006E7002">
              <w:rPr>
                <w:rFonts w:ascii="Trebuchet MS" w:eastAsia="Times New Roman" w:hAnsi="Trebuchet MS" w:cs="Arial"/>
                <w:lang w:eastAsia="ro-RO"/>
              </w:rPr>
              <w:t>Plan urbanistic general si regulament local aferent acestuia</w:t>
            </w:r>
            <w:r>
              <w:rPr>
                <w:rFonts w:ascii="Trebuchet MS" w:eastAsia="Times New Roman" w:hAnsi="Trebuchet MS" w:cs="Arial"/>
                <w:lang w:eastAsia="ro-RO"/>
              </w:rPr>
              <w:t xml:space="preserve"> pentru oraș</w:t>
            </w:r>
            <w:r w:rsidR="00D94B57">
              <w:rPr>
                <w:rFonts w:ascii="Trebuchet MS" w:eastAsia="Times New Roman" w:hAnsi="Trebuchet MS" w:cs="Arial"/>
                <w:lang w:eastAsia="ro-RO"/>
              </w:rPr>
              <w:t xml:space="preserve"> </w:t>
            </w:r>
          </w:p>
        </w:tc>
        <w:tc>
          <w:tcPr>
            <w:tcW w:w="2356" w:type="dxa"/>
          </w:tcPr>
          <w:p w:rsidR="002C25F2" w:rsidRDefault="002C25F2" w:rsidP="002C25F2">
            <w:pPr>
              <w:jc w:val="both"/>
              <w:rPr>
                <w:rFonts w:ascii="Trebuchet MS" w:eastAsia="Times New Roman" w:hAnsi="Trebuchet MS" w:cs="Arial"/>
                <w:lang w:eastAsia="ro-RO"/>
              </w:rPr>
            </w:pPr>
            <w:r w:rsidRPr="006E7002">
              <w:rPr>
                <w:rFonts w:ascii="Trebuchet MS" w:eastAsia="Times New Roman" w:hAnsi="Trebuchet MS" w:cs="Arial"/>
                <w:lang w:eastAsia="ro-RO"/>
              </w:rPr>
              <w:t>Ministerul Dezvoltării Regionale și Administrației Publice</w:t>
            </w:r>
          </w:p>
          <w:p w:rsidR="002C25F2" w:rsidRDefault="002C25F2" w:rsidP="002C25F2">
            <w:pPr>
              <w:jc w:val="both"/>
              <w:rPr>
                <w:rFonts w:ascii="Trebuchet MS" w:eastAsia="Times New Roman" w:hAnsi="Trebuchet MS" w:cs="Arial"/>
                <w:lang w:eastAsia="ro-RO"/>
              </w:rPr>
            </w:pPr>
            <w:r>
              <w:rPr>
                <w:rFonts w:ascii="Trebuchet MS" w:eastAsia="Times New Roman" w:hAnsi="Trebuchet MS" w:cs="Arial"/>
                <w:lang w:eastAsia="ro-RO"/>
              </w:rPr>
              <w:t xml:space="preserve">Ministerul Culturii </w:t>
            </w:r>
          </w:p>
          <w:p w:rsidR="002C25F2" w:rsidRDefault="002C25F2" w:rsidP="002C25F2">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județean </w:t>
            </w:r>
          </w:p>
          <w:p w:rsidR="002C25F2" w:rsidRDefault="002C25F2" w:rsidP="002C25F2">
            <w:pPr>
              <w:jc w:val="both"/>
              <w:rPr>
                <w:rFonts w:ascii="Trebuchet MS" w:eastAsia="Times New Roman" w:hAnsi="Trebuchet MS" w:cs="Arial"/>
                <w:lang w:eastAsia="ro-RO"/>
              </w:rPr>
            </w:pPr>
            <w:r w:rsidRPr="00990DD6">
              <w:rPr>
                <w:rFonts w:ascii="Trebuchet MS" w:eastAsia="Times New Roman" w:hAnsi="Trebuchet MS" w:cs="Arial"/>
                <w:lang w:eastAsia="ro-RO"/>
              </w:rPr>
              <w:t>Organisme abilitate conform legii din domeniul apărării și securității naționale</w:t>
            </w:r>
          </w:p>
          <w:p w:rsidR="00596821" w:rsidRPr="006E7002" w:rsidRDefault="002C25F2" w:rsidP="002C25F2">
            <w:pPr>
              <w:jc w:val="both"/>
              <w:rPr>
                <w:rFonts w:ascii="Trebuchet MS" w:eastAsia="Times New Roman" w:hAnsi="Trebuchet MS" w:cs="Arial"/>
                <w:lang w:eastAsia="ro-RO"/>
              </w:rPr>
            </w:pPr>
            <w:r w:rsidRPr="006E7002">
              <w:rPr>
                <w:rFonts w:ascii="Trebuchet MS" w:eastAsia="Times New Roman" w:hAnsi="Trebuchet MS" w:cs="Arial"/>
                <w:lang w:eastAsia="ro-RO"/>
              </w:rPr>
              <w:t>Autoritatea competentă pentru protecția mediului</w:t>
            </w:r>
          </w:p>
        </w:tc>
        <w:tc>
          <w:tcPr>
            <w:tcW w:w="2324" w:type="dxa"/>
          </w:tcPr>
          <w:p w:rsidR="00596821" w:rsidRDefault="002C25F2" w:rsidP="00E36F59">
            <w:pPr>
              <w:jc w:val="both"/>
              <w:rPr>
                <w:rFonts w:ascii="Trebuchet MS" w:eastAsia="Times New Roman" w:hAnsi="Trebuchet MS" w:cs="Arial"/>
                <w:lang w:eastAsia="ro-RO"/>
              </w:rPr>
            </w:pPr>
            <w:r>
              <w:rPr>
                <w:rFonts w:ascii="Trebuchet MS" w:eastAsia="Times New Roman" w:hAnsi="Trebuchet MS" w:cs="Arial"/>
                <w:lang w:eastAsia="ro-RO"/>
              </w:rPr>
              <w:t>Consiliul local</w:t>
            </w:r>
          </w:p>
        </w:tc>
      </w:tr>
      <w:tr w:rsidR="00E36F59" w:rsidTr="00E36F59">
        <w:tc>
          <w:tcPr>
            <w:tcW w:w="1426" w:type="dxa"/>
          </w:tcPr>
          <w:p w:rsidR="00E36F59" w:rsidRDefault="005A09AE" w:rsidP="007B2D70">
            <w:pPr>
              <w:jc w:val="both"/>
              <w:rPr>
                <w:rFonts w:ascii="Trebuchet MS" w:hAnsi="Trebuchet MS"/>
                <w:lang w:val="en-US"/>
              </w:rPr>
            </w:pPr>
            <w:r>
              <w:rPr>
                <w:rFonts w:ascii="Trebuchet MS" w:hAnsi="Trebuchet MS"/>
                <w:lang w:val="en-US"/>
              </w:rPr>
              <w:t>7</w:t>
            </w:r>
          </w:p>
        </w:tc>
        <w:tc>
          <w:tcPr>
            <w:tcW w:w="3240" w:type="dxa"/>
          </w:tcPr>
          <w:p w:rsidR="00E36F59" w:rsidRDefault="005A09AE" w:rsidP="005A09AE">
            <w:pPr>
              <w:jc w:val="both"/>
              <w:rPr>
                <w:rFonts w:ascii="Trebuchet MS" w:hAnsi="Trebuchet MS"/>
                <w:lang w:val="en-US"/>
              </w:rPr>
            </w:pPr>
            <w:r w:rsidRPr="006E7002">
              <w:rPr>
                <w:rFonts w:ascii="Trebuchet MS" w:eastAsia="Times New Roman" w:hAnsi="Trebuchet MS" w:cs="Arial"/>
                <w:lang w:eastAsia="ro-RO"/>
              </w:rPr>
              <w:t>Plan urbanistic general si regulament local aferent acestuia</w:t>
            </w:r>
            <w:r>
              <w:rPr>
                <w:rFonts w:ascii="Trebuchet MS" w:eastAsia="Times New Roman" w:hAnsi="Trebuchet MS" w:cs="Arial"/>
                <w:lang w:eastAsia="ro-RO"/>
              </w:rPr>
              <w:t xml:space="preserve"> pentru</w:t>
            </w:r>
            <w:r w:rsidR="00D94B57">
              <w:rPr>
                <w:rFonts w:ascii="Trebuchet MS" w:eastAsia="Times New Roman" w:hAnsi="Trebuchet MS" w:cs="Arial"/>
                <w:lang w:eastAsia="ro-RO"/>
              </w:rPr>
              <w:t xml:space="preserve"> </w:t>
            </w:r>
            <w:r>
              <w:rPr>
                <w:rFonts w:ascii="Trebuchet MS" w:eastAsia="Times New Roman" w:hAnsi="Trebuchet MS" w:cs="Arial"/>
                <w:lang w:eastAsia="ro-RO"/>
              </w:rPr>
              <w:t>comună</w:t>
            </w:r>
          </w:p>
        </w:tc>
        <w:tc>
          <w:tcPr>
            <w:tcW w:w="2356" w:type="dxa"/>
          </w:tcPr>
          <w:p w:rsidR="005A09AE" w:rsidRDefault="005A09AE" w:rsidP="005A09AE">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județean</w:t>
            </w:r>
            <w:r w:rsidR="00D94B57">
              <w:rPr>
                <w:rFonts w:ascii="Trebuchet MS" w:eastAsia="Times New Roman" w:hAnsi="Trebuchet MS" w:cs="Arial"/>
                <w:lang w:eastAsia="ro-RO"/>
              </w:rPr>
              <w:t xml:space="preserve"> </w:t>
            </w:r>
          </w:p>
          <w:p w:rsidR="005A09AE" w:rsidRDefault="005A09AE" w:rsidP="005A09AE">
            <w:pPr>
              <w:jc w:val="both"/>
              <w:rPr>
                <w:rFonts w:ascii="Trebuchet MS" w:eastAsia="Times New Roman" w:hAnsi="Trebuchet MS" w:cs="Arial"/>
                <w:lang w:eastAsia="ro-RO"/>
              </w:rPr>
            </w:pPr>
            <w:r w:rsidRPr="00990DD6">
              <w:rPr>
                <w:rFonts w:ascii="Trebuchet MS" w:eastAsia="Times New Roman" w:hAnsi="Trebuchet MS" w:cs="Arial"/>
                <w:lang w:eastAsia="ro-RO"/>
              </w:rPr>
              <w:t xml:space="preserve">Organisme abilitate conform legii din domeniul apărării și </w:t>
            </w:r>
            <w:r w:rsidRPr="00990DD6">
              <w:rPr>
                <w:rFonts w:ascii="Trebuchet MS" w:eastAsia="Times New Roman" w:hAnsi="Trebuchet MS" w:cs="Arial"/>
                <w:lang w:eastAsia="ro-RO"/>
              </w:rPr>
              <w:lastRenderedPageBreak/>
              <w:t>securității naționale</w:t>
            </w:r>
            <w:r>
              <w:rPr>
                <w:rFonts w:ascii="Trebuchet MS" w:eastAsia="Times New Roman" w:hAnsi="Trebuchet MS" w:cs="Arial"/>
                <w:lang w:eastAsia="ro-RO"/>
              </w:rPr>
              <w:t>, după caz</w:t>
            </w:r>
          </w:p>
          <w:p w:rsidR="00E36F59" w:rsidRPr="00C852D5" w:rsidRDefault="005A09AE" w:rsidP="005A09AE">
            <w:pPr>
              <w:jc w:val="both"/>
              <w:rPr>
                <w:rFonts w:ascii="Trebuchet MS" w:hAnsi="Trebuchet MS"/>
                <w:lang w:val="en-US"/>
              </w:rPr>
            </w:pPr>
            <w:r w:rsidRPr="006E7002">
              <w:rPr>
                <w:rFonts w:ascii="Trebuchet MS" w:eastAsia="Times New Roman" w:hAnsi="Trebuchet MS" w:cs="Arial"/>
                <w:lang w:eastAsia="ro-RO"/>
              </w:rPr>
              <w:t>Autoritatea competentă pentru protecția mediului</w:t>
            </w:r>
          </w:p>
        </w:tc>
        <w:tc>
          <w:tcPr>
            <w:tcW w:w="2324" w:type="dxa"/>
          </w:tcPr>
          <w:p w:rsidR="00E36F59" w:rsidRPr="006E7002" w:rsidRDefault="005A09AE" w:rsidP="00E36F59">
            <w:pPr>
              <w:jc w:val="both"/>
              <w:rPr>
                <w:rFonts w:ascii="Trebuchet MS" w:eastAsia="Times New Roman" w:hAnsi="Trebuchet MS" w:cs="Arial"/>
                <w:lang w:eastAsia="ro-RO"/>
              </w:rPr>
            </w:pPr>
            <w:r>
              <w:rPr>
                <w:rFonts w:ascii="Trebuchet MS" w:eastAsia="Times New Roman" w:hAnsi="Trebuchet MS" w:cs="Arial"/>
                <w:lang w:eastAsia="ro-RO"/>
              </w:rPr>
              <w:lastRenderedPageBreak/>
              <w:t>Consiliul local</w:t>
            </w:r>
          </w:p>
        </w:tc>
      </w:tr>
      <w:tr w:rsidR="00596821" w:rsidTr="00E36F59">
        <w:tc>
          <w:tcPr>
            <w:tcW w:w="1426" w:type="dxa"/>
          </w:tcPr>
          <w:p w:rsidR="00596821" w:rsidRDefault="006A27F3" w:rsidP="007B2D70">
            <w:pPr>
              <w:jc w:val="both"/>
              <w:rPr>
                <w:rFonts w:ascii="Trebuchet MS" w:hAnsi="Trebuchet MS"/>
                <w:lang w:val="en-US"/>
              </w:rPr>
            </w:pPr>
            <w:r>
              <w:rPr>
                <w:rFonts w:ascii="Trebuchet MS" w:hAnsi="Trebuchet MS"/>
                <w:lang w:val="en-US"/>
              </w:rPr>
              <w:t>8</w:t>
            </w:r>
          </w:p>
        </w:tc>
        <w:tc>
          <w:tcPr>
            <w:tcW w:w="3240" w:type="dxa"/>
          </w:tcPr>
          <w:p w:rsidR="00596821" w:rsidRDefault="00AE77DC" w:rsidP="007B2D70">
            <w:pPr>
              <w:jc w:val="both"/>
              <w:rPr>
                <w:rFonts w:ascii="Trebuchet MS" w:hAnsi="Trebuchet MS"/>
                <w:lang w:val="en-US"/>
              </w:rPr>
            </w:pPr>
            <w:r w:rsidRPr="006E7002">
              <w:rPr>
                <w:rFonts w:ascii="Trebuchet MS" w:eastAsia="Times New Roman" w:hAnsi="Trebuchet MS" w:cs="Arial"/>
                <w:lang w:eastAsia="ro-RO"/>
              </w:rPr>
              <w:t>Plan urbanistic general si regulament local aferent acestuia</w:t>
            </w:r>
            <w:r>
              <w:rPr>
                <w:rFonts w:ascii="Trebuchet MS" w:eastAsia="Times New Roman" w:hAnsi="Trebuchet MS" w:cs="Arial"/>
                <w:lang w:eastAsia="ro-RO"/>
              </w:rPr>
              <w:t xml:space="preserve"> pentru </w:t>
            </w:r>
            <w:r w:rsidR="00C10A4B">
              <w:rPr>
                <w:rFonts w:ascii="Trebuchet MS" w:eastAsia="Times New Roman" w:hAnsi="Trebuchet MS" w:cs="Arial"/>
                <w:lang w:eastAsia="ro-RO"/>
              </w:rPr>
              <w:t>o</w:t>
            </w:r>
            <w:r w:rsidRPr="006E7002">
              <w:rPr>
                <w:rFonts w:ascii="Trebuchet MS" w:eastAsia="Times New Roman" w:hAnsi="Trebuchet MS" w:cs="Arial"/>
                <w:lang w:eastAsia="ro-RO"/>
              </w:rPr>
              <w:t>raşe şi comune ce includ staţiuni balneare/turistice declarate</w:t>
            </w:r>
            <w:r>
              <w:rPr>
                <w:rFonts w:ascii="Trebuchet MS" w:eastAsia="Times New Roman" w:hAnsi="Trebuchet MS" w:cs="Arial"/>
                <w:lang w:eastAsia="ro-RO"/>
              </w:rPr>
              <w:t xml:space="preserve"> sau monumente istorice </w:t>
            </w:r>
          </w:p>
        </w:tc>
        <w:tc>
          <w:tcPr>
            <w:tcW w:w="2356" w:type="dxa"/>
          </w:tcPr>
          <w:p w:rsidR="00C10A4B" w:rsidRDefault="00C10A4B" w:rsidP="00C10A4B">
            <w:pPr>
              <w:jc w:val="both"/>
              <w:rPr>
                <w:rFonts w:ascii="Trebuchet MS" w:eastAsia="Times New Roman" w:hAnsi="Trebuchet MS" w:cs="Arial"/>
                <w:lang w:eastAsia="ro-RO"/>
              </w:rPr>
            </w:pPr>
            <w:r w:rsidRPr="006E7002">
              <w:rPr>
                <w:rFonts w:ascii="Trebuchet MS" w:eastAsia="Times New Roman" w:hAnsi="Trebuchet MS" w:cs="Arial"/>
                <w:lang w:eastAsia="ro-RO"/>
              </w:rPr>
              <w:t>Ministerul Dezvoltării Regionale și Administrației Publice</w:t>
            </w:r>
          </w:p>
          <w:p w:rsidR="00C10A4B" w:rsidRDefault="00C10A4B" w:rsidP="00C10A4B">
            <w:pPr>
              <w:jc w:val="both"/>
              <w:rPr>
                <w:rFonts w:ascii="Trebuchet MS" w:eastAsia="Times New Roman" w:hAnsi="Trebuchet MS" w:cs="Arial"/>
                <w:lang w:eastAsia="ro-RO"/>
              </w:rPr>
            </w:pPr>
            <w:r>
              <w:rPr>
                <w:rFonts w:ascii="Trebuchet MS" w:eastAsia="Times New Roman" w:hAnsi="Trebuchet MS" w:cs="Arial"/>
                <w:lang w:eastAsia="ro-RO"/>
              </w:rPr>
              <w:t xml:space="preserve">Ministerul Culturii </w:t>
            </w:r>
          </w:p>
          <w:p w:rsidR="00C10A4B" w:rsidRDefault="00C10A4B" w:rsidP="00C10A4B">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județean </w:t>
            </w:r>
          </w:p>
          <w:p w:rsidR="00C10A4B" w:rsidRDefault="00C10A4B" w:rsidP="00C10A4B">
            <w:pPr>
              <w:jc w:val="both"/>
              <w:rPr>
                <w:rFonts w:ascii="Trebuchet MS" w:eastAsia="Times New Roman" w:hAnsi="Trebuchet MS" w:cs="Arial"/>
                <w:lang w:eastAsia="ro-RO"/>
              </w:rPr>
            </w:pPr>
            <w:r w:rsidRPr="00990DD6">
              <w:rPr>
                <w:rFonts w:ascii="Trebuchet MS" w:eastAsia="Times New Roman" w:hAnsi="Trebuchet MS" w:cs="Arial"/>
                <w:lang w:eastAsia="ro-RO"/>
              </w:rPr>
              <w:t>Organisme abilitate conform legii din domeniul apărării și securității naționale</w:t>
            </w:r>
            <w:r>
              <w:rPr>
                <w:rFonts w:ascii="Trebuchet MS" w:eastAsia="Times New Roman" w:hAnsi="Trebuchet MS" w:cs="Arial"/>
                <w:lang w:eastAsia="ro-RO"/>
              </w:rPr>
              <w:t>, după caz</w:t>
            </w:r>
          </w:p>
          <w:p w:rsidR="00596821" w:rsidRPr="00C852D5" w:rsidRDefault="00C10A4B" w:rsidP="00C10A4B">
            <w:pPr>
              <w:jc w:val="both"/>
              <w:rPr>
                <w:rFonts w:ascii="Trebuchet MS" w:hAnsi="Trebuchet MS"/>
                <w:lang w:val="en-US"/>
              </w:rPr>
            </w:pPr>
            <w:r w:rsidRPr="006E7002">
              <w:rPr>
                <w:rFonts w:ascii="Trebuchet MS" w:eastAsia="Times New Roman" w:hAnsi="Trebuchet MS" w:cs="Arial"/>
                <w:lang w:eastAsia="ro-RO"/>
              </w:rPr>
              <w:t>Autoritatea competentă pentru protecția mediului</w:t>
            </w:r>
          </w:p>
        </w:tc>
        <w:tc>
          <w:tcPr>
            <w:tcW w:w="2324" w:type="dxa"/>
          </w:tcPr>
          <w:p w:rsidR="00596821" w:rsidRPr="006E7002" w:rsidRDefault="00596821" w:rsidP="00E36F59">
            <w:pPr>
              <w:jc w:val="both"/>
              <w:rPr>
                <w:rFonts w:ascii="Trebuchet MS" w:eastAsia="Times New Roman" w:hAnsi="Trebuchet MS" w:cs="Arial"/>
                <w:lang w:eastAsia="ro-RO"/>
              </w:rPr>
            </w:pPr>
          </w:p>
        </w:tc>
      </w:tr>
      <w:tr w:rsidR="00C10A4B" w:rsidTr="00E36F59">
        <w:tc>
          <w:tcPr>
            <w:tcW w:w="1426" w:type="dxa"/>
          </w:tcPr>
          <w:p w:rsidR="00C10A4B" w:rsidRDefault="00C10A4B" w:rsidP="007B2D70">
            <w:pPr>
              <w:jc w:val="both"/>
              <w:rPr>
                <w:rFonts w:ascii="Trebuchet MS" w:hAnsi="Trebuchet MS"/>
                <w:lang w:val="en-US"/>
              </w:rPr>
            </w:pPr>
            <w:r>
              <w:rPr>
                <w:rFonts w:ascii="Trebuchet MS" w:hAnsi="Trebuchet MS"/>
                <w:lang w:val="en-US"/>
              </w:rPr>
              <w:t>9</w:t>
            </w:r>
          </w:p>
        </w:tc>
        <w:tc>
          <w:tcPr>
            <w:tcW w:w="3240" w:type="dxa"/>
          </w:tcPr>
          <w:p w:rsidR="00C10A4B" w:rsidRPr="006E7002" w:rsidRDefault="00C10A4B" w:rsidP="007B2D70">
            <w:pPr>
              <w:jc w:val="both"/>
              <w:rPr>
                <w:rFonts w:ascii="Trebuchet MS" w:eastAsia="Times New Roman" w:hAnsi="Trebuchet MS" w:cs="Arial"/>
                <w:lang w:eastAsia="ro-RO"/>
              </w:rPr>
            </w:pPr>
            <w:r>
              <w:rPr>
                <w:rFonts w:ascii="Trebuchet MS" w:eastAsia="Times New Roman" w:hAnsi="Trebuchet MS" w:cs="Arial"/>
                <w:lang w:eastAsia="ro-RO"/>
              </w:rPr>
              <w:t>Plan urbanistic general</w:t>
            </w:r>
            <w:r w:rsidR="00D94B57">
              <w:rPr>
                <w:rFonts w:ascii="Trebuchet MS" w:eastAsia="Times New Roman" w:hAnsi="Trebuchet MS" w:cs="Arial"/>
                <w:lang w:eastAsia="ro-RO"/>
              </w:rPr>
              <w:t xml:space="preserve"> </w:t>
            </w:r>
            <w:r w:rsidR="0075272F">
              <w:rPr>
                <w:rFonts w:ascii="Trebuchet MS" w:eastAsia="Times New Roman" w:hAnsi="Trebuchet MS" w:cs="Arial"/>
                <w:lang w:eastAsia="ro-RO"/>
              </w:rPr>
              <w:t xml:space="preserve">și plan urbanistic zonal </w:t>
            </w:r>
            <w:r>
              <w:rPr>
                <w:rFonts w:ascii="Trebuchet MS" w:eastAsia="Times New Roman" w:hAnsi="Trebuchet MS" w:cs="Arial"/>
                <w:lang w:eastAsia="ro-RO"/>
              </w:rPr>
              <w:t>pentru l</w:t>
            </w:r>
            <w:r w:rsidRPr="006E7002">
              <w:rPr>
                <w:rFonts w:ascii="Trebuchet MS" w:eastAsia="Times New Roman" w:hAnsi="Trebuchet MS" w:cs="Arial"/>
                <w:lang w:eastAsia="ro-RO"/>
              </w:rPr>
              <w:t>ocalităţi care cuprind monumente istorice înscrise în Lista patrimoniului mondial</w:t>
            </w:r>
          </w:p>
        </w:tc>
        <w:tc>
          <w:tcPr>
            <w:tcW w:w="2356" w:type="dxa"/>
          </w:tcPr>
          <w:p w:rsidR="0075272F" w:rsidRDefault="0075272F"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Ministerul Dezvoltării Regionale și Administrației Publice</w:t>
            </w:r>
          </w:p>
          <w:p w:rsidR="0075272F" w:rsidRDefault="0075272F" w:rsidP="0075272F">
            <w:pPr>
              <w:jc w:val="both"/>
              <w:rPr>
                <w:rFonts w:ascii="Trebuchet MS" w:eastAsia="Times New Roman" w:hAnsi="Trebuchet MS" w:cs="Arial"/>
                <w:lang w:eastAsia="ro-RO"/>
              </w:rPr>
            </w:pPr>
            <w:r>
              <w:rPr>
                <w:rFonts w:ascii="Trebuchet MS" w:eastAsia="Times New Roman" w:hAnsi="Trebuchet MS" w:cs="Arial"/>
                <w:lang w:eastAsia="ro-RO"/>
              </w:rPr>
              <w:t xml:space="preserve">Ministerul Culturii </w:t>
            </w:r>
          </w:p>
          <w:p w:rsidR="0075272F" w:rsidRDefault="0075272F" w:rsidP="0075272F">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județean </w:t>
            </w:r>
          </w:p>
          <w:p w:rsidR="0075272F" w:rsidRDefault="0075272F" w:rsidP="0075272F">
            <w:pPr>
              <w:jc w:val="both"/>
              <w:rPr>
                <w:rFonts w:ascii="Trebuchet MS" w:eastAsia="Times New Roman" w:hAnsi="Trebuchet MS" w:cs="Arial"/>
                <w:lang w:eastAsia="ro-RO"/>
              </w:rPr>
            </w:pPr>
            <w:r w:rsidRPr="00990DD6">
              <w:rPr>
                <w:rFonts w:ascii="Trebuchet MS" w:eastAsia="Times New Roman" w:hAnsi="Trebuchet MS" w:cs="Arial"/>
                <w:lang w:eastAsia="ro-RO"/>
              </w:rPr>
              <w:t>Organisme abilitate conform legii din domeniul apărării și securității naționale</w:t>
            </w:r>
            <w:r>
              <w:rPr>
                <w:rFonts w:ascii="Trebuchet MS" w:eastAsia="Times New Roman" w:hAnsi="Trebuchet MS" w:cs="Arial"/>
                <w:lang w:eastAsia="ro-RO"/>
              </w:rPr>
              <w:t>, după caz</w:t>
            </w:r>
          </w:p>
          <w:p w:rsidR="00C10A4B" w:rsidRPr="006E7002" w:rsidRDefault="0075272F"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Autoritatea competentă pentru protecția mediului</w:t>
            </w:r>
          </w:p>
        </w:tc>
        <w:tc>
          <w:tcPr>
            <w:tcW w:w="2324" w:type="dxa"/>
          </w:tcPr>
          <w:p w:rsidR="00C10A4B" w:rsidRPr="006E7002" w:rsidRDefault="0075272F" w:rsidP="00E36F59">
            <w:pPr>
              <w:jc w:val="both"/>
              <w:rPr>
                <w:rFonts w:ascii="Trebuchet MS" w:eastAsia="Times New Roman" w:hAnsi="Trebuchet MS" w:cs="Arial"/>
                <w:lang w:eastAsia="ro-RO"/>
              </w:rPr>
            </w:pPr>
            <w:r>
              <w:rPr>
                <w:rFonts w:ascii="Trebuchet MS" w:eastAsia="Times New Roman" w:hAnsi="Trebuchet MS" w:cs="Arial"/>
                <w:lang w:eastAsia="ro-RO"/>
              </w:rPr>
              <w:t xml:space="preserve">Guvernul </w:t>
            </w:r>
          </w:p>
        </w:tc>
      </w:tr>
      <w:tr w:rsidR="00C10A4B" w:rsidTr="00E36F59">
        <w:tc>
          <w:tcPr>
            <w:tcW w:w="1426" w:type="dxa"/>
          </w:tcPr>
          <w:p w:rsidR="00C10A4B" w:rsidRDefault="00C10A4B" w:rsidP="007B2D70">
            <w:pPr>
              <w:jc w:val="both"/>
              <w:rPr>
                <w:rFonts w:ascii="Trebuchet MS" w:hAnsi="Trebuchet MS"/>
                <w:lang w:val="en-US"/>
              </w:rPr>
            </w:pPr>
            <w:r>
              <w:rPr>
                <w:rFonts w:ascii="Trebuchet MS" w:hAnsi="Trebuchet MS"/>
                <w:lang w:val="en-US"/>
              </w:rPr>
              <w:t>10</w:t>
            </w:r>
          </w:p>
        </w:tc>
        <w:tc>
          <w:tcPr>
            <w:tcW w:w="3240" w:type="dxa"/>
          </w:tcPr>
          <w:p w:rsidR="00C10A4B" w:rsidRDefault="0075272F" w:rsidP="008E486C">
            <w:pPr>
              <w:jc w:val="both"/>
              <w:rPr>
                <w:rFonts w:ascii="Trebuchet MS" w:eastAsia="Times New Roman" w:hAnsi="Trebuchet MS" w:cs="Arial"/>
                <w:lang w:eastAsia="ro-RO"/>
              </w:rPr>
            </w:pPr>
            <w:r w:rsidRPr="006E7002">
              <w:rPr>
                <w:rFonts w:ascii="Trebuchet MS" w:eastAsia="Times New Roman" w:hAnsi="Trebuchet MS" w:cs="Arial"/>
                <w:lang w:eastAsia="ro-RO"/>
              </w:rPr>
              <w:t xml:space="preserve">Plan urbanistic zonal </w:t>
            </w:r>
            <w:r w:rsidR="008E486C">
              <w:rPr>
                <w:rFonts w:ascii="Trebuchet MS" w:eastAsia="Times New Roman" w:hAnsi="Trebuchet MS" w:cs="Arial"/>
                <w:lang w:eastAsia="ro-RO"/>
              </w:rPr>
              <w:t>ș</w:t>
            </w:r>
            <w:r w:rsidRPr="006E7002">
              <w:rPr>
                <w:rFonts w:ascii="Trebuchet MS" w:eastAsia="Times New Roman" w:hAnsi="Trebuchet MS" w:cs="Arial"/>
                <w:lang w:eastAsia="ro-RO"/>
              </w:rPr>
              <w:t>i regulament local aferent acestuia</w:t>
            </w:r>
            <w:r>
              <w:rPr>
                <w:rFonts w:ascii="Trebuchet MS" w:eastAsia="Times New Roman" w:hAnsi="Trebuchet MS" w:cs="Arial"/>
                <w:lang w:eastAsia="ro-RO"/>
              </w:rPr>
              <w:t xml:space="preserve"> pentru zone construite protejate sau pentru zone centrale ale unităților administrativ teritoriale, </w:t>
            </w:r>
            <w:r w:rsidR="008E486C">
              <w:rPr>
                <w:rFonts w:ascii="Trebuchet MS" w:eastAsia="Times New Roman" w:hAnsi="Trebuchet MS" w:cs="Arial"/>
                <w:lang w:eastAsia="ro-RO"/>
              </w:rPr>
              <w:t>î</w:t>
            </w:r>
            <w:r>
              <w:rPr>
                <w:rFonts w:ascii="Trebuchet MS" w:eastAsia="Times New Roman" w:hAnsi="Trebuchet MS" w:cs="Arial"/>
                <w:lang w:eastAsia="ro-RO"/>
              </w:rPr>
              <w:t xml:space="preserve">n integralitatea acestora </w:t>
            </w:r>
          </w:p>
        </w:tc>
        <w:tc>
          <w:tcPr>
            <w:tcW w:w="2356" w:type="dxa"/>
          </w:tcPr>
          <w:p w:rsidR="0075272F" w:rsidRDefault="0075272F"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Ministerul Dezvoltării Regionale și Administrației Publice</w:t>
            </w:r>
          </w:p>
          <w:p w:rsidR="0075272F" w:rsidRDefault="0075272F" w:rsidP="0075272F">
            <w:pPr>
              <w:jc w:val="both"/>
              <w:rPr>
                <w:rFonts w:ascii="Trebuchet MS" w:eastAsia="Times New Roman" w:hAnsi="Trebuchet MS" w:cs="Arial"/>
                <w:lang w:eastAsia="ro-RO"/>
              </w:rPr>
            </w:pPr>
            <w:r>
              <w:rPr>
                <w:rFonts w:ascii="Trebuchet MS" w:eastAsia="Times New Roman" w:hAnsi="Trebuchet MS" w:cs="Arial"/>
                <w:lang w:eastAsia="ro-RO"/>
              </w:rPr>
              <w:t xml:space="preserve">Ministerul Culturii </w:t>
            </w:r>
          </w:p>
          <w:p w:rsidR="0075272F" w:rsidRDefault="0075272F" w:rsidP="0075272F">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sidR="008E486C">
              <w:rPr>
                <w:rFonts w:ascii="Trebuchet MS" w:eastAsia="Times New Roman" w:hAnsi="Trebuchet MS" w:cs="Arial"/>
                <w:lang w:eastAsia="ro-RO"/>
              </w:rPr>
              <w:t xml:space="preserve"> de la nivelul municipiului</w:t>
            </w:r>
            <w:r>
              <w:rPr>
                <w:rFonts w:ascii="Trebuchet MS" w:eastAsia="Times New Roman" w:hAnsi="Trebuchet MS" w:cs="Arial"/>
                <w:lang w:eastAsia="ro-RO"/>
              </w:rPr>
              <w:t xml:space="preserve">, pentru municipii </w:t>
            </w:r>
          </w:p>
          <w:p w:rsidR="0075272F" w:rsidRDefault="0075272F" w:rsidP="0075272F">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w:t>
            </w:r>
            <w:r>
              <w:rPr>
                <w:rFonts w:ascii="Trebuchet MS" w:eastAsia="Times New Roman" w:hAnsi="Trebuchet MS" w:cs="Arial"/>
                <w:lang w:eastAsia="ro-RO"/>
              </w:rPr>
              <w:lastRenderedPageBreak/>
              <w:t>de la nivelul județean pentru comune și orașe</w:t>
            </w:r>
            <w:r w:rsidR="00D94B57">
              <w:rPr>
                <w:rFonts w:ascii="Trebuchet MS" w:eastAsia="Times New Roman" w:hAnsi="Trebuchet MS" w:cs="Arial"/>
                <w:lang w:eastAsia="ro-RO"/>
              </w:rPr>
              <w:t xml:space="preserve"> </w:t>
            </w:r>
          </w:p>
          <w:p w:rsidR="0075272F" w:rsidRDefault="0075272F" w:rsidP="0075272F">
            <w:pPr>
              <w:jc w:val="both"/>
              <w:rPr>
                <w:rFonts w:ascii="Trebuchet MS" w:eastAsia="Times New Roman" w:hAnsi="Trebuchet MS" w:cs="Arial"/>
                <w:lang w:eastAsia="ro-RO"/>
              </w:rPr>
            </w:pPr>
            <w:r w:rsidRPr="00990DD6">
              <w:rPr>
                <w:rFonts w:ascii="Trebuchet MS" w:eastAsia="Times New Roman" w:hAnsi="Trebuchet MS" w:cs="Arial"/>
                <w:lang w:eastAsia="ro-RO"/>
              </w:rPr>
              <w:t>Organisme abilitate conform legii din domeniul apărării și securității naționale</w:t>
            </w:r>
            <w:r>
              <w:rPr>
                <w:rFonts w:ascii="Trebuchet MS" w:eastAsia="Times New Roman" w:hAnsi="Trebuchet MS" w:cs="Arial"/>
                <w:lang w:eastAsia="ro-RO"/>
              </w:rPr>
              <w:t>, după caz</w:t>
            </w:r>
          </w:p>
          <w:p w:rsidR="00C10A4B" w:rsidRPr="006E7002" w:rsidRDefault="0075272F"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Autoritatea competentă pentru protecția mediului</w:t>
            </w:r>
          </w:p>
        </w:tc>
        <w:tc>
          <w:tcPr>
            <w:tcW w:w="2324" w:type="dxa"/>
          </w:tcPr>
          <w:p w:rsidR="00C10A4B" w:rsidRPr="006E7002" w:rsidRDefault="0075272F" w:rsidP="00E36F59">
            <w:pPr>
              <w:jc w:val="both"/>
              <w:rPr>
                <w:rFonts w:ascii="Trebuchet MS" w:eastAsia="Times New Roman" w:hAnsi="Trebuchet MS" w:cs="Arial"/>
                <w:lang w:eastAsia="ro-RO"/>
              </w:rPr>
            </w:pPr>
            <w:r>
              <w:rPr>
                <w:rFonts w:ascii="Trebuchet MS" w:eastAsia="Times New Roman" w:hAnsi="Trebuchet MS" w:cs="Arial"/>
                <w:lang w:eastAsia="ro-RO"/>
              </w:rPr>
              <w:lastRenderedPageBreak/>
              <w:t>Consiliul local</w:t>
            </w:r>
            <w:r w:rsidR="008255F0">
              <w:rPr>
                <w:rFonts w:ascii="Trebuchet MS" w:eastAsia="Times New Roman" w:hAnsi="Trebuchet MS" w:cs="Arial"/>
                <w:lang w:eastAsia="ro-RO"/>
              </w:rPr>
              <w:t>/Consiliul General al Municipiului Bucureși</w:t>
            </w:r>
          </w:p>
        </w:tc>
      </w:tr>
      <w:tr w:rsidR="0075272F" w:rsidTr="00E36F59">
        <w:tc>
          <w:tcPr>
            <w:tcW w:w="1426" w:type="dxa"/>
          </w:tcPr>
          <w:p w:rsidR="0075272F" w:rsidRDefault="0075272F" w:rsidP="007B2D70">
            <w:pPr>
              <w:jc w:val="both"/>
              <w:rPr>
                <w:rFonts w:ascii="Trebuchet MS" w:hAnsi="Trebuchet MS"/>
                <w:lang w:val="en-US"/>
              </w:rPr>
            </w:pPr>
            <w:r>
              <w:rPr>
                <w:rFonts w:ascii="Trebuchet MS" w:hAnsi="Trebuchet MS"/>
                <w:lang w:val="en-US"/>
              </w:rPr>
              <w:t>11</w:t>
            </w:r>
          </w:p>
        </w:tc>
        <w:tc>
          <w:tcPr>
            <w:tcW w:w="3240" w:type="dxa"/>
          </w:tcPr>
          <w:p w:rsidR="0075272F" w:rsidRPr="006E7002" w:rsidRDefault="0075272F" w:rsidP="0075272F">
            <w:pPr>
              <w:jc w:val="both"/>
              <w:rPr>
                <w:rFonts w:ascii="Trebuchet MS" w:eastAsia="Times New Roman" w:hAnsi="Trebuchet MS" w:cs="Arial"/>
                <w:lang w:eastAsia="ro-RO"/>
              </w:rPr>
            </w:pPr>
            <w:r>
              <w:rPr>
                <w:rFonts w:ascii="Trebuchet MS" w:eastAsia="Times New Roman" w:hAnsi="Trebuchet MS" w:cs="Arial"/>
                <w:lang w:eastAsia="ro-RO"/>
              </w:rPr>
              <w:t>Plan urbanistic zonal pentru</w:t>
            </w:r>
            <w:r w:rsidR="00D94B57">
              <w:rPr>
                <w:rFonts w:ascii="Trebuchet MS" w:eastAsia="Times New Roman" w:hAnsi="Trebuchet MS" w:cs="Arial"/>
                <w:lang w:eastAsia="ro-RO"/>
              </w:rPr>
              <w:t xml:space="preserve"> </w:t>
            </w:r>
            <w:r>
              <w:rPr>
                <w:rFonts w:ascii="Trebuchet MS" w:eastAsia="Times New Roman" w:hAnsi="Trebuchet MS" w:cs="Arial"/>
                <w:lang w:eastAsia="ro-RO"/>
              </w:rPr>
              <w:t xml:space="preserve">părți din zone protejate </w:t>
            </w:r>
          </w:p>
        </w:tc>
        <w:tc>
          <w:tcPr>
            <w:tcW w:w="2356" w:type="dxa"/>
          </w:tcPr>
          <w:p w:rsidR="0075272F" w:rsidRDefault="0075272F" w:rsidP="0075272F">
            <w:pPr>
              <w:jc w:val="both"/>
              <w:rPr>
                <w:rFonts w:ascii="Trebuchet MS" w:eastAsia="Times New Roman" w:hAnsi="Trebuchet MS" w:cs="Arial"/>
                <w:lang w:eastAsia="ro-RO"/>
              </w:rPr>
            </w:pPr>
            <w:r>
              <w:rPr>
                <w:rFonts w:ascii="Trebuchet MS" w:eastAsia="Times New Roman" w:hAnsi="Trebuchet MS" w:cs="Arial"/>
                <w:lang w:eastAsia="ro-RO"/>
              </w:rPr>
              <w:t xml:space="preserve">Ministerul Culturii </w:t>
            </w:r>
          </w:p>
          <w:p w:rsidR="0075272F" w:rsidRDefault="0075272F" w:rsidP="0075272F">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sidR="008E486C">
              <w:rPr>
                <w:rFonts w:ascii="Trebuchet MS" w:eastAsia="Times New Roman" w:hAnsi="Trebuchet MS" w:cs="Arial"/>
                <w:lang w:eastAsia="ro-RO"/>
              </w:rPr>
              <w:t xml:space="preserve"> de la nivelul municipiului</w:t>
            </w:r>
            <w:r>
              <w:rPr>
                <w:rFonts w:ascii="Trebuchet MS" w:eastAsia="Times New Roman" w:hAnsi="Trebuchet MS" w:cs="Arial"/>
                <w:lang w:eastAsia="ro-RO"/>
              </w:rPr>
              <w:t xml:space="preserve">, pentru municipii </w:t>
            </w:r>
          </w:p>
          <w:p w:rsidR="0075272F" w:rsidRDefault="0075272F" w:rsidP="0075272F">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județean pentru comune și orașe</w:t>
            </w:r>
            <w:r w:rsidR="00D94B57">
              <w:rPr>
                <w:rFonts w:ascii="Trebuchet MS" w:eastAsia="Times New Roman" w:hAnsi="Trebuchet MS" w:cs="Arial"/>
                <w:lang w:eastAsia="ro-RO"/>
              </w:rPr>
              <w:t xml:space="preserve"> </w:t>
            </w:r>
          </w:p>
          <w:p w:rsidR="0075272F" w:rsidRDefault="0075272F" w:rsidP="0075272F">
            <w:pPr>
              <w:jc w:val="both"/>
              <w:rPr>
                <w:rFonts w:ascii="Trebuchet MS" w:eastAsia="Times New Roman" w:hAnsi="Trebuchet MS" w:cs="Arial"/>
                <w:lang w:eastAsia="ro-RO"/>
              </w:rPr>
            </w:pPr>
            <w:r w:rsidRPr="00990DD6">
              <w:rPr>
                <w:rFonts w:ascii="Trebuchet MS" w:eastAsia="Times New Roman" w:hAnsi="Trebuchet MS" w:cs="Arial"/>
                <w:lang w:eastAsia="ro-RO"/>
              </w:rPr>
              <w:t>Organisme abilitate conform legii din domeniul apărării și securității naționale</w:t>
            </w:r>
            <w:r>
              <w:rPr>
                <w:rFonts w:ascii="Trebuchet MS" w:eastAsia="Times New Roman" w:hAnsi="Trebuchet MS" w:cs="Arial"/>
                <w:lang w:eastAsia="ro-RO"/>
              </w:rPr>
              <w:t>, după caz</w:t>
            </w:r>
          </w:p>
          <w:p w:rsidR="0075272F" w:rsidRPr="006E7002" w:rsidRDefault="0075272F"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Autoritatea competentă pentru protecția mediului</w:t>
            </w:r>
          </w:p>
        </w:tc>
        <w:tc>
          <w:tcPr>
            <w:tcW w:w="2324" w:type="dxa"/>
          </w:tcPr>
          <w:p w:rsidR="0075272F" w:rsidRDefault="0075272F" w:rsidP="00E36F59">
            <w:pPr>
              <w:jc w:val="both"/>
              <w:rPr>
                <w:rFonts w:ascii="Trebuchet MS" w:eastAsia="Times New Roman" w:hAnsi="Trebuchet MS" w:cs="Arial"/>
                <w:lang w:eastAsia="ro-RO"/>
              </w:rPr>
            </w:pPr>
            <w:r>
              <w:rPr>
                <w:rFonts w:ascii="Trebuchet MS" w:eastAsia="Times New Roman" w:hAnsi="Trebuchet MS" w:cs="Arial"/>
                <w:lang w:eastAsia="ro-RO"/>
              </w:rPr>
              <w:t xml:space="preserve">Consilul local </w:t>
            </w:r>
          </w:p>
        </w:tc>
      </w:tr>
      <w:tr w:rsidR="0075272F" w:rsidTr="00E36F59">
        <w:tc>
          <w:tcPr>
            <w:tcW w:w="1426" w:type="dxa"/>
          </w:tcPr>
          <w:p w:rsidR="0075272F" w:rsidRDefault="0075272F" w:rsidP="0075272F">
            <w:pPr>
              <w:jc w:val="both"/>
              <w:rPr>
                <w:rFonts w:ascii="Trebuchet MS" w:hAnsi="Trebuchet MS"/>
                <w:lang w:val="en-US"/>
              </w:rPr>
            </w:pPr>
            <w:r>
              <w:rPr>
                <w:rFonts w:ascii="Trebuchet MS" w:hAnsi="Trebuchet MS"/>
                <w:lang w:val="en-US"/>
              </w:rPr>
              <w:t>12</w:t>
            </w:r>
          </w:p>
        </w:tc>
        <w:tc>
          <w:tcPr>
            <w:tcW w:w="3240" w:type="dxa"/>
          </w:tcPr>
          <w:p w:rsidR="0075272F" w:rsidRPr="006E7002" w:rsidRDefault="0075272F" w:rsidP="0075272F">
            <w:pPr>
              <w:jc w:val="both"/>
              <w:rPr>
                <w:rFonts w:ascii="Trebuchet MS" w:eastAsia="Times New Roman" w:hAnsi="Trebuchet MS" w:cs="Arial"/>
                <w:lang w:eastAsia="ro-RO"/>
              </w:rPr>
            </w:pPr>
            <w:r>
              <w:rPr>
                <w:rFonts w:ascii="Trebuchet MS" w:eastAsia="Times New Roman" w:hAnsi="Trebuchet MS" w:cs="Arial"/>
                <w:lang w:eastAsia="ro-RO"/>
              </w:rPr>
              <w:t xml:space="preserve">Plan urbanistic zonal situat în afara zonelor protejate sau zonelor centrale </w:t>
            </w:r>
          </w:p>
        </w:tc>
        <w:tc>
          <w:tcPr>
            <w:tcW w:w="2356" w:type="dxa"/>
          </w:tcPr>
          <w:p w:rsidR="0075272F" w:rsidRDefault="0075272F" w:rsidP="0075272F">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sidR="008E486C">
              <w:rPr>
                <w:rFonts w:ascii="Trebuchet MS" w:eastAsia="Times New Roman" w:hAnsi="Trebuchet MS" w:cs="Arial"/>
                <w:lang w:eastAsia="ro-RO"/>
              </w:rPr>
              <w:t xml:space="preserve"> de la nivelul municipiului</w:t>
            </w:r>
            <w:r>
              <w:rPr>
                <w:rFonts w:ascii="Trebuchet MS" w:eastAsia="Times New Roman" w:hAnsi="Trebuchet MS" w:cs="Arial"/>
                <w:lang w:eastAsia="ro-RO"/>
              </w:rPr>
              <w:t xml:space="preserve">, pentru municipii </w:t>
            </w:r>
          </w:p>
          <w:p w:rsidR="0075272F" w:rsidRDefault="0075272F" w:rsidP="0075272F">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județean pentru comune și orașe</w:t>
            </w:r>
            <w:r w:rsidR="00D94B57">
              <w:rPr>
                <w:rFonts w:ascii="Trebuchet MS" w:eastAsia="Times New Roman" w:hAnsi="Trebuchet MS" w:cs="Arial"/>
                <w:lang w:eastAsia="ro-RO"/>
              </w:rPr>
              <w:t xml:space="preserve"> </w:t>
            </w:r>
          </w:p>
          <w:p w:rsidR="0075272F" w:rsidRDefault="0075272F" w:rsidP="0075272F">
            <w:pPr>
              <w:jc w:val="both"/>
              <w:rPr>
                <w:rFonts w:ascii="Trebuchet MS" w:eastAsia="Times New Roman" w:hAnsi="Trebuchet MS" w:cs="Arial"/>
                <w:lang w:eastAsia="ro-RO"/>
              </w:rPr>
            </w:pPr>
            <w:r w:rsidRPr="00990DD6">
              <w:rPr>
                <w:rFonts w:ascii="Trebuchet MS" w:eastAsia="Times New Roman" w:hAnsi="Trebuchet MS" w:cs="Arial"/>
                <w:lang w:eastAsia="ro-RO"/>
              </w:rPr>
              <w:t>Organisme abilitate conform legii din domeniul apărării și securității naționale</w:t>
            </w:r>
            <w:r>
              <w:rPr>
                <w:rFonts w:ascii="Trebuchet MS" w:eastAsia="Times New Roman" w:hAnsi="Trebuchet MS" w:cs="Arial"/>
                <w:lang w:eastAsia="ro-RO"/>
              </w:rPr>
              <w:t>, după caz</w:t>
            </w:r>
          </w:p>
          <w:p w:rsidR="0075272F" w:rsidRPr="006E7002" w:rsidRDefault="0075272F"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Autoritatea competentă pentru protecția mediului</w:t>
            </w:r>
          </w:p>
        </w:tc>
        <w:tc>
          <w:tcPr>
            <w:tcW w:w="2324" w:type="dxa"/>
          </w:tcPr>
          <w:p w:rsidR="0075272F" w:rsidRDefault="0075272F" w:rsidP="0075272F">
            <w:pPr>
              <w:jc w:val="both"/>
              <w:rPr>
                <w:rFonts w:ascii="Trebuchet MS" w:eastAsia="Times New Roman" w:hAnsi="Trebuchet MS" w:cs="Arial"/>
                <w:lang w:eastAsia="ro-RO"/>
              </w:rPr>
            </w:pPr>
            <w:r>
              <w:rPr>
                <w:rFonts w:ascii="Trebuchet MS" w:eastAsia="Times New Roman" w:hAnsi="Trebuchet MS" w:cs="Arial"/>
                <w:lang w:eastAsia="ro-RO"/>
              </w:rPr>
              <w:t>Consilul local</w:t>
            </w:r>
          </w:p>
        </w:tc>
      </w:tr>
      <w:tr w:rsidR="0075272F" w:rsidTr="00E36F59">
        <w:tc>
          <w:tcPr>
            <w:tcW w:w="1426" w:type="dxa"/>
          </w:tcPr>
          <w:p w:rsidR="0075272F" w:rsidRDefault="00515853" w:rsidP="0075272F">
            <w:pPr>
              <w:jc w:val="both"/>
              <w:rPr>
                <w:rFonts w:ascii="Trebuchet MS" w:hAnsi="Trebuchet MS"/>
                <w:lang w:val="en-US"/>
              </w:rPr>
            </w:pPr>
            <w:r>
              <w:rPr>
                <w:rFonts w:ascii="Trebuchet MS" w:eastAsia="Times New Roman" w:hAnsi="Trebuchet MS" w:cs="Arial"/>
                <w:lang w:eastAsia="ro-RO"/>
              </w:rPr>
              <w:t>13</w:t>
            </w:r>
          </w:p>
        </w:tc>
        <w:tc>
          <w:tcPr>
            <w:tcW w:w="3240" w:type="dxa"/>
          </w:tcPr>
          <w:p w:rsidR="0075272F" w:rsidRDefault="0075272F"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 xml:space="preserve">Părţi din zone protejate ori asupra cărora s-a instituit un tip de restricţie, prin acte normative sau documentaţii de urbanism, precum şi cele </w:t>
            </w:r>
            <w:r w:rsidRPr="006E7002">
              <w:rPr>
                <w:rFonts w:ascii="Trebuchet MS" w:eastAsia="Times New Roman" w:hAnsi="Trebuchet MS" w:cs="Arial"/>
                <w:lang w:eastAsia="ro-RO"/>
              </w:rPr>
              <w:lastRenderedPageBreak/>
              <w:t>care depăşesc limita unei unităţi administrativ- teritoriale</w:t>
            </w:r>
          </w:p>
        </w:tc>
        <w:tc>
          <w:tcPr>
            <w:tcW w:w="2356" w:type="dxa"/>
          </w:tcPr>
          <w:p w:rsidR="008255F0" w:rsidRDefault="008255F0" w:rsidP="0075272F">
            <w:pPr>
              <w:jc w:val="both"/>
              <w:rPr>
                <w:rFonts w:ascii="Trebuchet MS" w:eastAsia="Times New Roman" w:hAnsi="Trebuchet MS" w:cs="Arial"/>
                <w:lang w:eastAsia="ro-RO"/>
              </w:rPr>
            </w:pPr>
            <w:r>
              <w:rPr>
                <w:rFonts w:ascii="Trebuchet MS" w:eastAsia="Times New Roman" w:hAnsi="Trebuchet MS" w:cs="Arial"/>
                <w:lang w:eastAsia="ro-RO"/>
              </w:rPr>
              <w:lastRenderedPageBreak/>
              <w:t>Ministerul Culturii prin direcțiile județene</w:t>
            </w:r>
          </w:p>
          <w:p w:rsidR="0075272F" w:rsidRDefault="0075272F" w:rsidP="0075272F">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w:t>
            </w:r>
            <w:r>
              <w:rPr>
                <w:rFonts w:ascii="Trebuchet MS" w:eastAsia="Times New Roman" w:hAnsi="Trebuchet MS" w:cs="Arial"/>
                <w:lang w:eastAsia="ro-RO"/>
              </w:rPr>
              <w:lastRenderedPageBreak/>
              <w:t xml:space="preserve">de la nivelul municipiului , pentru municipii </w:t>
            </w:r>
          </w:p>
          <w:p w:rsidR="0075272F" w:rsidRDefault="0075272F" w:rsidP="0075272F">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județean pentru comune și orașe</w:t>
            </w:r>
            <w:r w:rsidR="00D94B57">
              <w:rPr>
                <w:rFonts w:ascii="Trebuchet MS" w:eastAsia="Times New Roman" w:hAnsi="Trebuchet MS" w:cs="Arial"/>
                <w:lang w:eastAsia="ro-RO"/>
              </w:rPr>
              <w:t xml:space="preserve"> </w:t>
            </w:r>
          </w:p>
          <w:p w:rsidR="0075272F" w:rsidRDefault="0075272F" w:rsidP="0075272F">
            <w:pPr>
              <w:jc w:val="both"/>
              <w:rPr>
                <w:rFonts w:ascii="Trebuchet MS" w:eastAsia="Times New Roman" w:hAnsi="Trebuchet MS" w:cs="Arial"/>
                <w:lang w:eastAsia="ro-RO"/>
              </w:rPr>
            </w:pPr>
            <w:r w:rsidRPr="00990DD6">
              <w:rPr>
                <w:rFonts w:ascii="Trebuchet MS" w:eastAsia="Times New Roman" w:hAnsi="Trebuchet MS" w:cs="Arial"/>
                <w:lang w:eastAsia="ro-RO"/>
              </w:rPr>
              <w:t>Organisme abilitate conform legii din domeniul apărării și securității naționale</w:t>
            </w:r>
            <w:r>
              <w:rPr>
                <w:rFonts w:ascii="Trebuchet MS" w:eastAsia="Times New Roman" w:hAnsi="Trebuchet MS" w:cs="Arial"/>
                <w:lang w:eastAsia="ro-RO"/>
              </w:rPr>
              <w:t>, după caz</w:t>
            </w:r>
          </w:p>
          <w:p w:rsidR="0075272F" w:rsidRPr="000611A3" w:rsidRDefault="0075272F"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Autoritatea competentă pentru protecția mediului</w:t>
            </w:r>
          </w:p>
        </w:tc>
        <w:tc>
          <w:tcPr>
            <w:tcW w:w="2324" w:type="dxa"/>
          </w:tcPr>
          <w:p w:rsidR="0075272F" w:rsidRDefault="0075272F" w:rsidP="0075272F">
            <w:pPr>
              <w:jc w:val="both"/>
              <w:rPr>
                <w:rFonts w:ascii="Trebuchet MS" w:eastAsia="Times New Roman" w:hAnsi="Trebuchet MS" w:cs="Arial"/>
                <w:lang w:eastAsia="ro-RO"/>
              </w:rPr>
            </w:pPr>
            <w:r>
              <w:rPr>
                <w:rFonts w:ascii="Trebuchet MS" w:eastAsia="Times New Roman" w:hAnsi="Trebuchet MS" w:cs="Arial"/>
                <w:lang w:eastAsia="ro-RO"/>
              </w:rPr>
              <w:lastRenderedPageBreak/>
              <w:t>Consilul local</w:t>
            </w:r>
          </w:p>
        </w:tc>
      </w:tr>
      <w:tr w:rsidR="008255F0" w:rsidTr="00E36F59">
        <w:tc>
          <w:tcPr>
            <w:tcW w:w="1426" w:type="dxa"/>
          </w:tcPr>
          <w:p w:rsidR="008255F0" w:rsidRPr="006E7002" w:rsidRDefault="00515853" w:rsidP="0075272F">
            <w:pPr>
              <w:jc w:val="both"/>
              <w:rPr>
                <w:rFonts w:ascii="Trebuchet MS" w:eastAsia="Times New Roman" w:hAnsi="Trebuchet MS" w:cs="Arial"/>
                <w:lang w:eastAsia="ro-RO"/>
              </w:rPr>
            </w:pPr>
            <w:r>
              <w:rPr>
                <w:rFonts w:ascii="Trebuchet MS" w:eastAsia="Times New Roman" w:hAnsi="Trebuchet MS" w:cs="Arial"/>
                <w:lang w:eastAsia="ro-RO"/>
              </w:rPr>
              <w:t>14</w:t>
            </w:r>
          </w:p>
        </w:tc>
        <w:tc>
          <w:tcPr>
            <w:tcW w:w="3240" w:type="dxa"/>
          </w:tcPr>
          <w:p w:rsidR="008255F0" w:rsidRPr="006E7002" w:rsidRDefault="008255F0"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Zone turistice de interes naţional, respectiv zona costieră, zone montane şi alte categorii de teritorii stabilite prin acte normative în vederea asigurării condiţiilor de dezvoltare durabilă şi de păstrare a identităţii locale</w:t>
            </w:r>
          </w:p>
        </w:tc>
        <w:tc>
          <w:tcPr>
            <w:tcW w:w="2356" w:type="dxa"/>
          </w:tcPr>
          <w:p w:rsidR="008255F0" w:rsidRDefault="008255F0" w:rsidP="008255F0">
            <w:pPr>
              <w:jc w:val="both"/>
              <w:rPr>
                <w:rFonts w:ascii="Trebuchet MS" w:eastAsia="Times New Roman" w:hAnsi="Trebuchet MS" w:cs="Arial"/>
                <w:lang w:eastAsia="ro-RO"/>
              </w:rPr>
            </w:pPr>
            <w:r>
              <w:rPr>
                <w:rFonts w:ascii="Trebuchet MS" w:eastAsia="Times New Roman" w:hAnsi="Trebuchet MS" w:cs="Arial"/>
                <w:lang w:eastAsia="ro-RO"/>
              </w:rPr>
              <w:t xml:space="preserve">Ministerul Culturii </w:t>
            </w:r>
          </w:p>
          <w:p w:rsidR="008255F0" w:rsidRDefault="008255F0" w:rsidP="008255F0">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municipiului , pentru municipii </w:t>
            </w:r>
          </w:p>
          <w:p w:rsidR="008255F0" w:rsidRDefault="008255F0" w:rsidP="008255F0">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județean pentru comune și orașe</w:t>
            </w:r>
            <w:r w:rsidR="00D94B57">
              <w:rPr>
                <w:rFonts w:ascii="Trebuchet MS" w:eastAsia="Times New Roman" w:hAnsi="Trebuchet MS" w:cs="Arial"/>
                <w:lang w:eastAsia="ro-RO"/>
              </w:rPr>
              <w:t xml:space="preserve"> </w:t>
            </w:r>
          </w:p>
          <w:p w:rsidR="008255F0" w:rsidRDefault="008255F0" w:rsidP="008255F0">
            <w:pPr>
              <w:jc w:val="both"/>
              <w:rPr>
                <w:rFonts w:ascii="Trebuchet MS" w:eastAsia="Times New Roman" w:hAnsi="Trebuchet MS" w:cs="Arial"/>
                <w:lang w:eastAsia="ro-RO"/>
              </w:rPr>
            </w:pPr>
            <w:r w:rsidRPr="00990DD6">
              <w:rPr>
                <w:rFonts w:ascii="Trebuchet MS" w:eastAsia="Times New Roman" w:hAnsi="Trebuchet MS" w:cs="Arial"/>
                <w:lang w:eastAsia="ro-RO"/>
              </w:rPr>
              <w:t>Organisme abilitate conform legii din domeniul apărării și securității naționale</w:t>
            </w:r>
            <w:r>
              <w:rPr>
                <w:rFonts w:ascii="Trebuchet MS" w:eastAsia="Times New Roman" w:hAnsi="Trebuchet MS" w:cs="Arial"/>
                <w:lang w:eastAsia="ro-RO"/>
              </w:rPr>
              <w:t>, după caz</w:t>
            </w:r>
          </w:p>
          <w:p w:rsidR="008255F0" w:rsidRDefault="008255F0" w:rsidP="008255F0">
            <w:pPr>
              <w:jc w:val="both"/>
              <w:rPr>
                <w:rFonts w:ascii="Trebuchet MS" w:eastAsia="Times New Roman" w:hAnsi="Trebuchet MS" w:cs="Arial"/>
                <w:lang w:eastAsia="ro-RO"/>
              </w:rPr>
            </w:pPr>
            <w:r w:rsidRPr="006E7002">
              <w:rPr>
                <w:rFonts w:ascii="Trebuchet MS" w:eastAsia="Times New Roman" w:hAnsi="Trebuchet MS" w:cs="Arial"/>
                <w:lang w:eastAsia="ro-RO"/>
              </w:rPr>
              <w:t>Autoritatea competentă pentru protecția mediului</w:t>
            </w:r>
          </w:p>
        </w:tc>
        <w:tc>
          <w:tcPr>
            <w:tcW w:w="2324" w:type="dxa"/>
          </w:tcPr>
          <w:p w:rsidR="008255F0" w:rsidRDefault="008255F0"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Consiliile locale/ Consiliul General al Municipiului Bucureşti</w:t>
            </w:r>
          </w:p>
        </w:tc>
      </w:tr>
      <w:tr w:rsidR="00515853" w:rsidTr="00E36F59">
        <w:tc>
          <w:tcPr>
            <w:tcW w:w="1426" w:type="dxa"/>
          </w:tcPr>
          <w:p w:rsidR="00515853" w:rsidRDefault="00515853" w:rsidP="0075272F">
            <w:pPr>
              <w:jc w:val="both"/>
              <w:rPr>
                <w:rFonts w:ascii="Trebuchet MS" w:eastAsia="Times New Roman" w:hAnsi="Trebuchet MS" w:cs="Arial"/>
                <w:lang w:eastAsia="ro-RO"/>
              </w:rPr>
            </w:pPr>
            <w:r>
              <w:rPr>
                <w:rFonts w:ascii="Trebuchet MS" w:eastAsia="Times New Roman" w:hAnsi="Trebuchet MS" w:cs="Arial"/>
                <w:lang w:eastAsia="ro-RO"/>
              </w:rPr>
              <w:t>15</w:t>
            </w:r>
          </w:p>
        </w:tc>
        <w:tc>
          <w:tcPr>
            <w:tcW w:w="3240" w:type="dxa"/>
          </w:tcPr>
          <w:p w:rsidR="00515853" w:rsidRPr="006E7002" w:rsidRDefault="00515853"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Zone situate în extravilanul municipiilor, oraşelor şi comunelor</w:t>
            </w:r>
          </w:p>
        </w:tc>
        <w:tc>
          <w:tcPr>
            <w:tcW w:w="2356" w:type="dxa"/>
          </w:tcPr>
          <w:p w:rsidR="00515853" w:rsidRDefault="008E486C" w:rsidP="00515853">
            <w:pPr>
              <w:jc w:val="both"/>
              <w:rPr>
                <w:rFonts w:ascii="Trebuchet MS" w:eastAsia="Times New Roman" w:hAnsi="Trebuchet MS" w:cs="Arial"/>
                <w:lang w:eastAsia="ro-RO"/>
              </w:rPr>
            </w:pPr>
            <w:r>
              <w:rPr>
                <w:rFonts w:ascii="Trebuchet MS" w:eastAsia="Times New Roman" w:hAnsi="Trebuchet MS" w:cs="Arial"/>
                <w:lang w:eastAsia="ro-RO"/>
              </w:rPr>
              <w:t>Ministerul Culturii</w:t>
            </w:r>
            <w:r w:rsidR="00515853">
              <w:rPr>
                <w:rFonts w:ascii="Trebuchet MS" w:eastAsia="Times New Roman" w:hAnsi="Trebuchet MS" w:cs="Arial"/>
                <w:lang w:eastAsia="ro-RO"/>
              </w:rPr>
              <w:t xml:space="preserve">, cu referire la siturile arheologice </w:t>
            </w:r>
          </w:p>
          <w:p w:rsidR="00515853" w:rsidRDefault="00515853" w:rsidP="00515853">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municipiul</w:t>
            </w:r>
            <w:r w:rsidR="008E486C">
              <w:rPr>
                <w:rFonts w:ascii="Trebuchet MS" w:eastAsia="Times New Roman" w:hAnsi="Trebuchet MS" w:cs="Arial"/>
                <w:lang w:eastAsia="ro-RO"/>
              </w:rPr>
              <w:t>ui</w:t>
            </w:r>
            <w:r>
              <w:rPr>
                <w:rFonts w:ascii="Trebuchet MS" w:eastAsia="Times New Roman" w:hAnsi="Trebuchet MS" w:cs="Arial"/>
                <w:lang w:eastAsia="ro-RO"/>
              </w:rPr>
              <w:t xml:space="preserve">, pentru municipii </w:t>
            </w:r>
          </w:p>
          <w:p w:rsidR="00515853" w:rsidRDefault="00515853" w:rsidP="00515853">
            <w:pPr>
              <w:jc w:val="both"/>
              <w:rPr>
                <w:rFonts w:ascii="Trebuchet MS" w:eastAsia="Times New Roman" w:hAnsi="Trebuchet MS" w:cs="Arial"/>
                <w:lang w:eastAsia="ro-RO"/>
              </w:rPr>
            </w:pPr>
            <w:r w:rsidRPr="000611A3">
              <w:rPr>
                <w:rFonts w:ascii="Trebuchet MS" w:eastAsia="Times New Roman" w:hAnsi="Trebuchet MS" w:cs="Arial"/>
                <w:lang w:eastAsia="ro-RO"/>
              </w:rPr>
              <w:t>Comisia de aviz unic</w:t>
            </w:r>
            <w:r>
              <w:rPr>
                <w:rFonts w:ascii="Trebuchet MS" w:eastAsia="Times New Roman" w:hAnsi="Trebuchet MS" w:cs="Arial"/>
                <w:lang w:eastAsia="ro-RO"/>
              </w:rPr>
              <w:t xml:space="preserve"> de la nivelul județean pentru comune și orașe</w:t>
            </w:r>
            <w:r w:rsidR="00D94B57">
              <w:rPr>
                <w:rFonts w:ascii="Trebuchet MS" w:eastAsia="Times New Roman" w:hAnsi="Trebuchet MS" w:cs="Arial"/>
                <w:lang w:eastAsia="ro-RO"/>
              </w:rPr>
              <w:t xml:space="preserve"> </w:t>
            </w:r>
          </w:p>
          <w:p w:rsidR="00515853" w:rsidRDefault="00515853" w:rsidP="00515853">
            <w:pPr>
              <w:jc w:val="both"/>
              <w:rPr>
                <w:rFonts w:ascii="Trebuchet MS" w:eastAsia="Times New Roman" w:hAnsi="Trebuchet MS" w:cs="Arial"/>
                <w:lang w:eastAsia="ro-RO"/>
              </w:rPr>
            </w:pPr>
            <w:r w:rsidRPr="00990DD6">
              <w:rPr>
                <w:rFonts w:ascii="Trebuchet MS" w:eastAsia="Times New Roman" w:hAnsi="Trebuchet MS" w:cs="Arial"/>
                <w:lang w:eastAsia="ro-RO"/>
              </w:rPr>
              <w:t>Organisme abilitate conform legii din domeniul apărării și securității naționale</w:t>
            </w:r>
            <w:r>
              <w:rPr>
                <w:rFonts w:ascii="Trebuchet MS" w:eastAsia="Times New Roman" w:hAnsi="Trebuchet MS" w:cs="Arial"/>
                <w:lang w:eastAsia="ro-RO"/>
              </w:rPr>
              <w:t>, după caz</w:t>
            </w:r>
          </w:p>
          <w:p w:rsidR="00515853" w:rsidRDefault="00515853" w:rsidP="00515853">
            <w:pPr>
              <w:jc w:val="both"/>
              <w:rPr>
                <w:rFonts w:ascii="Trebuchet MS" w:eastAsia="Times New Roman" w:hAnsi="Trebuchet MS" w:cs="Arial"/>
                <w:lang w:eastAsia="ro-RO"/>
              </w:rPr>
            </w:pPr>
            <w:r w:rsidRPr="006E7002">
              <w:rPr>
                <w:rFonts w:ascii="Trebuchet MS" w:eastAsia="Times New Roman" w:hAnsi="Trebuchet MS" w:cs="Arial"/>
                <w:lang w:eastAsia="ro-RO"/>
              </w:rPr>
              <w:lastRenderedPageBreak/>
              <w:t>Autoritatea competentă pentru protecția mediului</w:t>
            </w:r>
          </w:p>
        </w:tc>
        <w:tc>
          <w:tcPr>
            <w:tcW w:w="2324" w:type="dxa"/>
          </w:tcPr>
          <w:p w:rsidR="00515853" w:rsidRPr="006E7002" w:rsidRDefault="00515853" w:rsidP="0075272F">
            <w:pPr>
              <w:jc w:val="both"/>
              <w:rPr>
                <w:rFonts w:ascii="Trebuchet MS" w:eastAsia="Times New Roman" w:hAnsi="Trebuchet MS" w:cs="Arial"/>
                <w:lang w:eastAsia="ro-RO"/>
              </w:rPr>
            </w:pPr>
            <w:r>
              <w:rPr>
                <w:rFonts w:ascii="Trebuchet MS" w:eastAsia="Times New Roman" w:hAnsi="Trebuchet MS" w:cs="Arial"/>
                <w:lang w:eastAsia="ro-RO"/>
              </w:rPr>
              <w:lastRenderedPageBreak/>
              <w:t xml:space="preserve">Consiliul local </w:t>
            </w:r>
          </w:p>
        </w:tc>
      </w:tr>
      <w:tr w:rsidR="00515853" w:rsidTr="00E36F59">
        <w:tc>
          <w:tcPr>
            <w:tcW w:w="1426" w:type="dxa"/>
          </w:tcPr>
          <w:p w:rsidR="00515853" w:rsidRDefault="00515853" w:rsidP="0075272F">
            <w:pPr>
              <w:jc w:val="both"/>
              <w:rPr>
                <w:rFonts w:ascii="Trebuchet MS" w:eastAsia="Times New Roman" w:hAnsi="Trebuchet MS" w:cs="Arial"/>
                <w:lang w:eastAsia="ro-RO"/>
              </w:rPr>
            </w:pPr>
            <w:r>
              <w:rPr>
                <w:rFonts w:ascii="Trebuchet MS" w:eastAsia="Times New Roman" w:hAnsi="Trebuchet MS" w:cs="Arial"/>
                <w:lang w:eastAsia="ro-RO"/>
              </w:rPr>
              <w:t>16</w:t>
            </w:r>
          </w:p>
        </w:tc>
        <w:tc>
          <w:tcPr>
            <w:tcW w:w="3240" w:type="dxa"/>
          </w:tcPr>
          <w:p w:rsidR="00515853" w:rsidRPr="006E7002" w:rsidRDefault="00515853" w:rsidP="0075272F">
            <w:pPr>
              <w:jc w:val="both"/>
              <w:rPr>
                <w:rFonts w:ascii="Trebuchet MS" w:eastAsia="Times New Roman" w:hAnsi="Trebuchet MS" w:cs="Arial"/>
                <w:lang w:eastAsia="ro-RO"/>
              </w:rPr>
            </w:pPr>
            <w:r>
              <w:rPr>
                <w:rFonts w:ascii="Trebuchet MS" w:eastAsia="Times New Roman" w:hAnsi="Trebuchet MS" w:cs="Arial"/>
                <w:lang w:eastAsia="ro-RO"/>
              </w:rPr>
              <w:t>Plan urbanistic de detaliu</w:t>
            </w:r>
            <w:r w:rsidRPr="006E7002">
              <w:rPr>
                <w:rFonts w:ascii="Trebuchet MS" w:eastAsia="Times New Roman" w:hAnsi="Trebuchet MS" w:cs="Arial"/>
                <w:lang w:eastAsia="ro-RO"/>
              </w:rPr>
              <w:t xml:space="preserve"> </w:t>
            </w:r>
            <w:r>
              <w:rPr>
                <w:rFonts w:ascii="Trebuchet MS" w:eastAsia="Times New Roman" w:hAnsi="Trebuchet MS" w:cs="Arial"/>
                <w:lang w:eastAsia="ro-RO"/>
              </w:rPr>
              <w:t xml:space="preserve">pentru </w:t>
            </w:r>
            <w:r w:rsidRPr="006E7002">
              <w:rPr>
                <w:rFonts w:ascii="Trebuchet MS" w:eastAsia="Times New Roman" w:hAnsi="Trebuchet MS" w:cs="Arial"/>
                <w:lang w:eastAsia="ro-RO"/>
              </w:rPr>
              <w:t>Imobile clasate în Lista monumentelor istorice şi cele care se amplasează în zone protejate</w:t>
            </w:r>
          </w:p>
        </w:tc>
        <w:tc>
          <w:tcPr>
            <w:tcW w:w="2356" w:type="dxa"/>
          </w:tcPr>
          <w:p w:rsidR="00515853" w:rsidRDefault="00515853" w:rsidP="00515853">
            <w:pPr>
              <w:jc w:val="both"/>
              <w:rPr>
                <w:rFonts w:ascii="Trebuchet MS" w:eastAsia="Times New Roman" w:hAnsi="Trebuchet MS" w:cs="Arial"/>
                <w:lang w:eastAsia="ro-RO"/>
              </w:rPr>
            </w:pPr>
            <w:r w:rsidRPr="006E7002">
              <w:rPr>
                <w:rFonts w:ascii="Trebuchet MS" w:eastAsia="Times New Roman" w:hAnsi="Trebuchet MS" w:cs="Arial"/>
                <w:lang w:eastAsia="ro-RO"/>
              </w:rPr>
              <w:t>Comisia de aviz unic de la nivelul municipiului</w:t>
            </w:r>
            <w:r>
              <w:rPr>
                <w:rFonts w:ascii="Trebuchet MS" w:eastAsia="Times New Roman" w:hAnsi="Trebuchet MS" w:cs="Arial"/>
                <w:lang w:eastAsia="ro-RO"/>
              </w:rPr>
              <w:t xml:space="preserve"> pentru municipii</w:t>
            </w:r>
          </w:p>
          <w:p w:rsidR="00515853" w:rsidRDefault="00515853" w:rsidP="00515853">
            <w:pPr>
              <w:jc w:val="both"/>
              <w:rPr>
                <w:rFonts w:ascii="Trebuchet MS" w:eastAsia="Times New Roman" w:hAnsi="Trebuchet MS" w:cs="Arial"/>
                <w:lang w:eastAsia="ro-RO"/>
              </w:rPr>
            </w:pPr>
            <w:r>
              <w:rPr>
                <w:rFonts w:ascii="Trebuchet MS" w:eastAsia="Times New Roman" w:hAnsi="Trebuchet MS" w:cs="Arial"/>
                <w:lang w:eastAsia="ro-RO"/>
              </w:rPr>
              <w:t xml:space="preserve">Comisia de aviz unic de la nivelul județului, pentru orașe și comune </w:t>
            </w:r>
          </w:p>
          <w:p w:rsidR="00515853" w:rsidRDefault="00515853" w:rsidP="00515853">
            <w:pPr>
              <w:jc w:val="both"/>
              <w:rPr>
                <w:rFonts w:ascii="Trebuchet MS" w:eastAsia="Times New Roman" w:hAnsi="Trebuchet MS" w:cs="Arial"/>
                <w:lang w:eastAsia="ro-RO"/>
              </w:rPr>
            </w:pPr>
            <w:r w:rsidRPr="006E7002">
              <w:rPr>
                <w:rFonts w:ascii="Trebuchet MS" w:eastAsia="Times New Roman" w:hAnsi="Trebuchet MS" w:cs="Arial"/>
                <w:lang w:eastAsia="ro-RO"/>
              </w:rPr>
              <w:t>Ministerul Culturii</w:t>
            </w:r>
          </w:p>
          <w:p w:rsidR="00515853" w:rsidRDefault="00515853" w:rsidP="00515853">
            <w:pPr>
              <w:jc w:val="both"/>
              <w:rPr>
                <w:rFonts w:ascii="Trebuchet MS" w:eastAsia="Times New Roman" w:hAnsi="Trebuchet MS" w:cs="Arial"/>
                <w:lang w:eastAsia="ro-RO"/>
              </w:rPr>
            </w:pPr>
            <w:r w:rsidRPr="006E7002">
              <w:rPr>
                <w:rFonts w:ascii="Trebuchet MS" w:eastAsia="Times New Roman" w:hAnsi="Trebuchet MS" w:cs="Arial"/>
                <w:lang w:eastAsia="ro-RO"/>
              </w:rPr>
              <w:t>Autoritatea competentă pentru protecția mediului</w:t>
            </w:r>
          </w:p>
          <w:p w:rsidR="00515853" w:rsidRDefault="00515853" w:rsidP="00515853">
            <w:pPr>
              <w:jc w:val="both"/>
              <w:rPr>
                <w:rFonts w:ascii="Trebuchet MS" w:eastAsia="Times New Roman" w:hAnsi="Trebuchet MS" w:cs="Arial"/>
                <w:lang w:eastAsia="ro-RO"/>
              </w:rPr>
            </w:pPr>
          </w:p>
        </w:tc>
        <w:tc>
          <w:tcPr>
            <w:tcW w:w="2324" w:type="dxa"/>
          </w:tcPr>
          <w:p w:rsidR="00515853" w:rsidRPr="006E7002" w:rsidRDefault="00515853" w:rsidP="0075272F">
            <w:pPr>
              <w:jc w:val="both"/>
              <w:rPr>
                <w:rFonts w:ascii="Trebuchet MS" w:eastAsia="Times New Roman" w:hAnsi="Trebuchet MS" w:cs="Arial"/>
                <w:lang w:eastAsia="ro-RO"/>
              </w:rPr>
            </w:pPr>
            <w:r>
              <w:rPr>
                <w:rFonts w:ascii="Trebuchet MS" w:eastAsia="Times New Roman" w:hAnsi="Trebuchet MS" w:cs="Arial"/>
                <w:lang w:eastAsia="ro-RO"/>
              </w:rPr>
              <w:t>Consiliul</w:t>
            </w:r>
            <w:r w:rsidR="00D94B57">
              <w:rPr>
                <w:rFonts w:ascii="Trebuchet MS" w:eastAsia="Times New Roman" w:hAnsi="Trebuchet MS" w:cs="Arial"/>
                <w:lang w:eastAsia="ro-RO"/>
              </w:rPr>
              <w:t xml:space="preserve"> </w:t>
            </w:r>
            <w:r>
              <w:rPr>
                <w:rFonts w:ascii="Trebuchet MS" w:eastAsia="Times New Roman" w:hAnsi="Trebuchet MS" w:cs="Arial"/>
                <w:lang w:eastAsia="ro-RO"/>
              </w:rPr>
              <w:t>local</w:t>
            </w:r>
          </w:p>
        </w:tc>
      </w:tr>
      <w:tr w:rsidR="00515853" w:rsidTr="00E36F59">
        <w:tc>
          <w:tcPr>
            <w:tcW w:w="1426" w:type="dxa"/>
          </w:tcPr>
          <w:p w:rsidR="00515853" w:rsidRDefault="00515853" w:rsidP="0075272F">
            <w:pPr>
              <w:jc w:val="both"/>
              <w:rPr>
                <w:rFonts w:ascii="Trebuchet MS" w:eastAsia="Times New Roman" w:hAnsi="Trebuchet MS" w:cs="Arial"/>
                <w:lang w:eastAsia="ro-RO"/>
              </w:rPr>
            </w:pPr>
            <w:r>
              <w:rPr>
                <w:rFonts w:ascii="Trebuchet MS" w:eastAsia="Times New Roman" w:hAnsi="Trebuchet MS" w:cs="Arial"/>
                <w:lang w:eastAsia="ro-RO"/>
              </w:rPr>
              <w:t>17</w:t>
            </w:r>
          </w:p>
        </w:tc>
        <w:tc>
          <w:tcPr>
            <w:tcW w:w="3240" w:type="dxa"/>
          </w:tcPr>
          <w:p w:rsidR="00515853" w:rsidRDefault="00515853" w:rsidP="0075272F">
            <w:pPr>
              <w:jc w:val="both"/>
              <w:rPr>
                <w:rFonts w:ascii="Trebuchet MS" w:eastAsia="Times New Roman" w:hAnsi="Trebuchet MS" w:cs="Arial"/>
                <w:lang w:eastAsia="ro-RO"/>
              </w:rPr>
            </w:pPr>
            <w:r w:rsidRPr="006E7002">
              <w:rPr>
                <w:rFonts w:ascii="Trebuchet MS" w:eastAsia="Times New Roman" w:hAnsi="Trebuchet MS" w:cs="Arial"/>
                <w:lang w:eastAsia="ro-RO"/>
              </w:rPr>
              <w:t>Alte imobile</w:t>
            </w:r>
          </w:p>
        </w:tc>
        <w:tc>
          <w:tcPr>
            <w:tcW w:w="2356" w:type="dxa"/>
          </w:tcPr>
          <w:p w:rsidR="00515853" w:rsidRDefault="00515853" w:rsidP="00515853">
            <w:pPr>
              <w:jc w:val="both"/>
              <w:rPr>
                <w:rFonts w:ascii="Trebuchet MS" w:eastAsia="Times New Roman" w:hAnsi="Trebuchet MS" w:cs="Arial"/>
                <w:lang w:eastAsia="ro-RO"/>
              </w:rPr>
            </w:pPr>
            <w:r w:rsidRPr="006E7002">
              <w:rPr>
                <w:rFonts w:ascii="Trebuchet MS" w:eastAsia="Times New Roman" w:hAnsi="Trebuchet MS" w:cs="Arial"/>
                <w:lang w:eastAsia="ro-RO"/>
              </w:rPr>
              <w:t>Comisia de aviz unic de la nivelul municipiului</w:t>
            </w:r>
            <w:r>
              <w:rPr>
                <w:rFonts w:ascii="Trebuchet MS" w:eastAsia="Times New Roman" w:hAnsi="Trebuchet MS" w:cs="Arial"/>
                <w:lang w:eastAsia="ro-RO"/>
              </w:rPr>
              <w:t xml:space="preserve"> pentru municipii</w:t>
            </w:r>
          </w:p>
          <w:p w:rsidR="00515853" w:rsidRDefault="00515853" w:rsidP="00515853">
            <w:pPr>
              <w:jc w:val="both"/>
              <w:rPr>
                <w:rFonts w:ascii="Trebuchet MS" w:eastAsia="Times New Roman" w:hAnsi="Trebuchet MS" w:cs="Arial"/>
                <w:lang w:eastAsia="ro-RO"/>
              </w:rPr>
            </w:pPr>
            <w:r>
              <w:rPr>
                <w:rFonts w:ascii="Trebuchet MS" w:eastAsia="Times New Roman" w:hAnsi="Trebuchet MS" w:cs="Arial"/>
                <w:lang w:eastAsia="ro-RO"/>
              </w:rPr>
              <w:t xml:space="preserve">Comisia de aviz unic de la nivelul județului, pentru orașe și comune </w:t>
            </w:r>
          </w:p>
          <w:p w:rsidR="00515853" w:rsidRDefault="00515853" w:rsidP="00515853">
            <w:pPr>
              <w:jc w:val="both"/>
              <w:rPr>
                <w:rFonts w:ascii="Trebuchet MS" w:eastAsia="Times New Roman" w:hAnsi="Trebuchet MS" w:cs="Arial"/>
                <w:lang w:eastAsia="ro-RO"/>
              </w:rPr>
            </w:pPr>
            <w:r w:rsidRPr="006E7002">
              <w:rPr>
                <w:rFonts w:ascii="Trebuchet MS" w:eastAsia="Times New Roman" w:hAnsi="Trebuchet MS" w:cs="Arial"/>
                <w:lang w:eastAsia="ro-RO"/>
              </w:rPr>
              <w:t>Autoritatea competentă pentru protecția mediului</w:t>
            </w:r>
          </w:p>
          <w:p w:rsidR="00515853" w:rsidRDefault="00515853" w:rsidP="00515853">
            <w:pPr>
              <w:jc w:val="both"/>
              <w:rPr>
                <w:rFonts w:ascii="Trebuchet MS" w:eastAsia="Times New Roman" w:hAnsi="Trebuchet MS" w:cs="Arial"/>
                <w:lang w:eastAsia="ro-RO"/>
              </w:rPr>
            </w:pPr>
          </w:p>
        </w:tc>
        <w:tc>
          <w:tcPr>
            <w:tcW w:w="2324" w:type="dxa"/>
          </w:tcPr>
          <w:p w:rsidR="00515853" w:rsidRPr="006E7002" w:rsidRDefault="00515853" w:rsidP="00515853">
            <w:pPr>
              <w:jc w:val="both"/>
              <w:rPr>
                <w:rFonts w:ascii="Trebuchet MS" w:eastAsia="Times New Roman" w:hAnsi="Trebuchet MS" w:cs="Arial"/>
                <w:lang w:eastAsia="ro-RO"/>
              </w:rPr>
            </w:pPr>
            <w:r>
              <w:rPr>
                <w:rFonts w:ascii="Trebuchet MS" w:eastAsia="Times New Roman" w:hAnsi="Trebuchet MS" w:cs="Arial"/>
                <w:lang w:eastAsia="ro-RO"/>
              </w:rPr>
              <w:t>Consiliul</w:t>
            </w:r>
            <w:r w:rsidR="00D94B57">
              <w:rPr>
                <w:rFonts w:ascii="Trebuchet MS" w:eastAsia="Times New Roman" w:hAnsi="Trebuchet MS" w:cs="Arial"/>
                <w:lang w:eastAsia="ro-RO"/>
              </w:rPr>
              <w:t xml:space="preserve"> </w:t>
            </w:r>
            <w:r>
              <w:rPr>
                <w:rFonts w:ascii="Trebuchet MS" w:eastAsia="Times New Roman" w:hAnsi="Trebuchet MS" w:cs="Arial"/>
                <w:lang w:eastAsia="ro-RO"/>
              </w:rPr>
              <w:t>local</w:t>
            </w:r>
          </w:p>
        </w:tc>
      </w:tr>
    </w:tbl>
    <w:p w:rsidR="00C852D5" w:rsidRDefault="00C852D5" w:rsidP="007B2D70">
      <w:pPr>
        <w:jc w:val="both"/>
        <w:rPr>
          <w:rFonts w:ascii="Trebuchet MS" w:hAnsi="Trebuchet MS"/>
          <w:lang w:val="en-US"/>
        </w:rPr>
      </w:pPr>
    </w:p>
    <w:p w:rsidR="00C8229A" w:rsidRPr="000A0327" w:rsidRDefault="00C8229A" w:rsidP="00C8229A">
      <w:pPr>
        <w:jc w:val="both"/>
        <w:rPr>
          <w:rFonts w:ascii="Trebuchet MS" w:hAnsi="Trebuchet MS"/>
        </w:rPr>
      </w:pPr>
    </w:p>
    <w:p w:rsidR="00B81824" w:rsidRPr="000611A3" w:rsidRDefault="002D5187">
      <w:pPr>
        <w:spacing w:after="0"/>
        <w:ind w:left="45" w:firstLine="663"/>
        <w:jc w:val="both"/>
        <w:rPr>
          <w:rFonts w:ascii="Trebuchet MS" w:hAnsi="Trebuchet MS"/>
          <w:b/>
        </w:rPr>
      </w:pPr>
      <w:r w:rsidRPr="00C74854">
        <w:rPr>
          <w:rFonts w:ascii="Trebuchet MS" w:hAnsi="Trebuchet MS"/>
          <w:b/>
        </w:rPr>
        <w:t>Art.II – În</w:t>
      </w:r>
      <w:r w:rsidR="00D94B57">
        <w:rPr>
          <w:rFonts w:ascii="Trebuchet MS" w:hAnsi="Trebuchet MS"/>
          <w:b/>
        </w:rPr>
        <w:t xml:space="preserve"> </w:t>
      </w:r>
      <w:r w:rsidRPr="00C74854">
        <w:rPr>
          <w:rFonts w:ascii="Trebuchet MS" w:hAnsi="Trebuchet MS"/>
          <w:b/>
        </w:rPr>
        <w:t>tot cuprinsul actului, sintagm</w:t>
      </w:r>
      <w:r w:rsidR="00734EB9" w:rsidRPr="00C74854">
        <w:rPr>
          <w:rFonts w:ascii="Trebuchet MS" w:hAnsi="Trebuchet MS"/>
          <w:b/>
        </w:rPr>
        <w:t>ele</w:t>
      </w:r>
      <w:r w:rsidRPr="007B4E87">
        <w:rPr>
          <w:rFonts w:ascii="Trebuchet MS" w:hAnsi="Trebuchet MS"/>
          <w:b/>
        </w:rPr>
        <w:t xml:space="preserve"> „Ministerul Dezvoltării Regionale și </w:t>
      </w:r>
      <w:r w:rsidRPr="000145BE">
        <w:rPr>
          <w:rFonts w:ascii="Trebuchet MS" w:hAnsi="Trebuchet MS"/>
          <w:b/>
        </w:rPr>
        <w:t>Turismului</w:t>
      </w:r>
      <w:r w:rsidR="00D94B57">
        <w:rPr>
          <w:rFonts w:ascii="Trebuchet MS" w:hAnsi="Trebuchet MS"/>
          <w:b/>
        </w:rPr>
        <w:t xml:space="preserve"> </w:t>
      </w:r>
      <w:r w:rsidR="00734EB9" w:rsidRPr="000611A3">
        <w:rPr>
          <w:rFonts w:ascii="Trebuchet MS" w:hAnsi="Trebuchet MS"/>
          <w:b/>
        </w:rPr>
        <w:t>și</w:t>
      </w:r>
      <w:r w:rsidR="00D94B57">
        <w:rPr>
          <w:rFonts w:ascii="Trebuchet MS" w:hAnsi="Trebuchet MS"/>
          <w:b/>
        </w:rPr>
        <w:t xml:space="preserve"> </w:t>
      </w:r>
      <w:r w:rsidRPr="000611A3">
        <w:rPr>
          <w:rFonts w:ascii="Trebuchet MS" w:hAnsi="Trebuchet MS"/>
          <w:b/>
        </w:rPr>
        <w:t>Ministerul Dezvoltării Regionale și Locuinței”</w:t>
      </w:r>
      <w:r w:rsidR="00D94B57">
        <w:rPr>
          <w:rFonts w:ascii="Trebuchet MS" w:hAnsi="Trebuchet MS"/>
          <w:b/>
        </w:rPr>
        <w:t xml:space="preserve"> </w:t>
      </w:r>
      <w:r w:rsidRPr="000611A3">
        <w:rPr>
          <w:rFonts w:ascii="Trebuchet MS" w:hAnsi="Trebuchet MS"/>
          <w:b/>
        </w:rPr>
        <w:t>se înlocuies</w:t>
      </w:r>
      <w:r w:rsidR="00734EB9" w:rsidRPr="000611A3">
        <w:rPr>
          <w:rFonts w:ascii="Trebuchet MS" w:hAnsi="Trebuchet MS"/>
          <w:b/>
        </w:rPr>
        <w:t>c</w:t>
      </w:r>
      <w:r w:rsidRPr="000611A3">
        <w:rPr>
          <w:rFonts w:ascii="Trebuchet MS" w:hAnsi="Trebuchet MS"/>
          <w:b/>
        </w:rPr>
        <w:t xml:space="preserve"> cu sintagma „Ministerul Dezvoltării Regionale și Administrației Publice”. </w:t>
      </w:r>
    </w:p>
    <w:p w:rsidR="00862FA6" w:rsidRPr="000611A3" w:rsidRDefault="00862FA6">
      <w:pPr>
        <w:spacing w:after="0"/>
        <w:ind w:left="45"/>
        <w:jc w:val="both"/>
        <w:rPr>
          <w:rFonts w:ascii="Trebuchet MS" w:hAnsi="Trebuchet MS"/>
          <w:b/>
        </w:rPr>
      </w:pPr>
    </w:p>
    <w:p w:rsidR="00B81824" w:rsidRPr="000A0327" w:rsidRDefault="002D5187">
      <w:pPr>
        <w:spacing w:after="0"/>
        <w:ind w:left="45" w:firstLine="663"/>
        <w:jc w:val="both"/>
        <w:rPr>
          <w:rFonts w:ascii="Trebuchet MS" w:hAnsi="Trebuchet MS"/>
          <w:b/>
          <w:shd w:val="clear" w:color="auto" w:fill="FFFFFF"/>
        </w:rPr>
      </w:pPr>
      <w:r w:rsidRPr="00E15D79">
        <w:rPr>
          <w:rFonts w:ascii="Trebuchet MS" w:hAnsi="Trebuchet MS"/>
          <w:b/>
        </w:rPr>
        <w:t>Art. III -</w:t>
      </w:r>
      <w:r w:rsidR="00D94B57">
        <w:rPr>
          <w:rFonts w:ascii="Trebuchet MS" w:hAnsi="Trebuchet MS"/>
          <w:b/>
        </w:rPr>
        <w:t xml:space="preserve"> </w:t>
      </w:r>
      <w:r w:rsidRPr="00E15D79">
        <w:rPr>
          <w:rFonts w:ascii="Trebuchet MS" w:hAnsi="Trebuchet MS"/>
          <w:b/>
        </w:rPr>
        <w:t>Legea nr.</w:t>
      </w:r>
      <w:r w:rsidRPr="00E15D79">
        <w:rPr>
          <w:rFonts w:ascii="Trebuchet MS" w:hAnsi="Trebuchet MS"/>
          <w:b/>
          <w:bCs/>
        </w:rPr>
        <w:t xml:space="preserve"> 350/2001 privind amenajarea teritoriului şi urbanismul, </w:t>
      </w:r>
      <w:r w:rsidRPr="00E15D79">
        <w:rPr>
          <w:rFonts w:ascii="Trebuchet MS" w:hAnsi="Trebuchet MS"/>
          <w:b/>
        </w:rPr>
        <w:t xml:space="preserve">publicată </w:t>
      </w:r>
      <w:r w:rsidRPr="000D2CDC">
        <w:rPr>
          <w:rFonts w:ascii="Trebuchet MS" w:hAnsi="Trebuchet MS"/>
          <w:b/>
        </w:rPr>
        <w:t>în Monitorul Oficial al României, Partea I nr. 373 din 10 iulie 2001, cu modificările şi completările ulterioare</w:t>
      </w:r>
      <w:r w:rsidRPr="000D2CDC">
        <w:rPr>
          <w:rFonts w:ascii="Trebuchet MS" w:hAnsi="Trebuchet MS"/>
          <w:b/>
          <w:shd w:val="clear" w:color="auto" w:fill="FFFFFF"/>
        </w:rPr>
        <w:t xml:space="preserve"> precum şi cu cele aduse prin prezenta ordonanță de urgență a guvernului se va republica în Moni</w:t>
      </w:r>
      <w:r w:rsidRPr="00636EBA">
        <w:rPr>
          <w:rFonts w:ascii="Trebuchet MS" w:hAnsi="Trebuchet MS"/>
          <w:b/>
          <w:shd w:val="clear" w:color="auto" w:fill="FFFFFF"/>
        </w:rPr>
        <w:t>torul Oficial al României, Partea I, dându-se textelor o nouă numerotare.</w:t>
      </w:r>
    </w:p>
    <w:p w:rsidR="008040B1" w:rsidRPr="000A0327" w:rsidRDefault="008040B1">
      <w:pPr>
        <w:spacing w:after="0"/>
        <w:ind w:left="45" w:firstLine="663"/>
        <w:jc w:val="both"/>
        <w:rPr>
          <w:rFonts w:ascii="Trebuchet MS" w:hAnsi="Trebuchet MS"/>
          <w:b/>
          <w:shd w:val="clear" w:color="auto" w:fill="FFFFFF"/>
        </w:rPr>
      </w:pPr>
    </w:p>
    <w:p w:rsidR="008040B1" w:rsidRPr="00E15D79" w:rsidRDefault="008040B1">
      <w:pPr>
        <w:spacing w:after="0"/>
        <w:ind w:left="45" w:firstLine="663"/>
        <w:jc w:val="both"/>
        <w:rPr>
          <w:rFonts w:ascii="Trebuchet MS" w:hAnsi="Trebuchet MS"/>
          <w:b/>
          <w:shd w:val="clear" w:color="auto" w:fill="FFFFFF"/>
        </w:rPr>
      </w:pPr>
      <w:r w:rsidRPr="000A0327">
        <w:rPr>
          <w:rFonts w:ascii="Trebuchet MS" w:hAnsi="Trebuchet MS"/>
          <w:b/>
          <w:shd w:val="clear" w:color="auto" w:fill="FFFFFF"/>
        </w:rPr>
        <w:t xml:space="preserve">Art. IV – Avizele de oportunitate emise </w:t>
      </w:r>
      <w:r w:rsidR="00E15D79">
        <w:rPr>
          <w:rFonts w:ascii="Trebuchet MS" w:hAnsi="Trebuchet MS"/>
          <w:b/>
          <w:shd w:val="clear" w:color="auto" w:fill="FFFFFF"/>
        </w:rPr>
        <w:t xml:space="preserve">în condițiile legii </w:t>
      </w:r>
      <w:r w:rsidRPr="00E15D79">
        <w:rPr>
          <w:rFonts w:ascii="Trebuchet MS" w:hAnsi="Trebuchet MS"/>
          <w:b/>
          <w:shd w:val="clear" w:color="auto" w:fill="FFFFFF"/>
        </w:rPr>
        <w:t>anterior aprobării prezentei ordonanțe de urgență se consideră avize de inițiere.</w:t>
      </w:r>
    </w:p>
    <w:p w:rsidR="00862FA6" w:rsidRPr="000D2CDC" w:rsidRDefault="00862FA6">
      <w:pPr>
        <w:spacing w:after="0"/>
        <w:ind w:left="45"/>
        <w:jc w:val="both"/>
        <w:rPr>
          <w:rFonts w:ascii="Trebuchet MS" w:hAnsi="Trebuchet MS"/>
          <w:b/>
        </w:rPr>
      </w:pPr>
    </w:p>
    <w:p w:rsidR="004F1E7F" w:rsidRDefault="004F1E7F"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E15D79" w:rsidRDefault="00E15D79" w:rsidP="008040B1">
      <w:pPr>
        <w:spacing w:after="0"/>
        <w:jc w:val="both"/>
        <w:rPr>
          <w:rFonts w:ascii="Trebuchet MS" w:hAnsi="Trebuchet MS"/>
          <w:b/>
        </w:rPr>
      </w:pPr>
    </w:p>
    <w:p w:rsidR="000949DA" w:rsidRDefault="000949DA" w:rsidP="000949DA">
      <w:pPr>
        <w:spacing w:after="0"/>
        <w:jc w:val="both"/>
        <w:rPr>
          <w:rFonts w:ascii="Trebuchet MS" w:hAnsi="Trebuchet MS"/>
          <w:b/>
        </w:rPr>
      </w:pPr>
    </w:p>
    <w:p w:rsidR="000949DA" w:rsidRPr="00E15D79" w:rsidRDefault="000949DA" w:rsidP="000949DA">
      <w:pPr>
        <w:spacing w:after="0"/>
        <w:jc w:val="both"/>
        <w:rPr>
          <w:rFonts w:ascii="Trebuchet MS" w:hAnsi="Trebuchet MS"/>
          <w:b/>
        </w:rPr>
      </w:pPr>
    </w:p>
    <w:p w:rsidR="000949DA" w:rsidRPr="000D2CDC" w:rsidRDefault="000949DA" w:rsidP="000949DA">
      <w:pPr>
        <w:spacing w:after="0"/>
        <w:ind w:left="45" w:firstLine="663"/>
        <w:jc w:val="both"/>
        <w:rPr>
          <w:rFonts w:ascii="Trebuchet MS" w:eastAsia="Times New Roman" w:hAnsi="Trebuchet MS" w:cs="Arial"/>
          <w:b/>
          <w:lang w:eastAsia="ro-RO"/>
        </w:rPr>
      </w:pPr>
      <w:r w:rsidRPr="00E15D79">
        <w:rPr>
          <w:rFonts w:ascii="Trebuchet MS" w:hAnsi="Trebuchet MS" w:cs="Arial"/>
          <w:b/>
        </w:rPr>
        <w:t xml:space="preserve">Art. V – Legea </w:t>
      </w:r>
      <w:r w:rsidRPr="00E15D79">
        <w:rPr>
          <w:rFonts w:ascii="Trebuchet MS" w:eastAsia="Times New Roman" w:hAnsi="Trebuchet MS" w:cs="Arial"/>
          <w:b/>
          <w:lang w:eastAsia="ro-RO"/>
        </w:rPr>
        <w:t>nr. 50 /1991 privind autorizarea executării lucrărilor de construcţii, republicată în Monitorul Oficial al României, Partea I, nr. 933 din 13 octombrie 2004</w:t>
      </w:r>
      <w:r w:rsidR="00D94B57">
        <w:rPr>
          <w:rFonts w:ascii="Trebuchet MS" w:eastAsia="Times New Roman" w:hAnsi="Trebuchet MS" w:cs="Arial"/>
          <w:b/>
          <w:lang w:eastAsia="ro-RO"/>
        </w:rPr>
        <w:t xml:space="preserve"> </w:t>
      </w:r>
      <w:r w:rsidRPr="00E15D79">
        <w:rPr>
          <w:rFonts w:ascii="Trebuchet MS" w:eastAsia="Times New Roman" w:hAnsi="Trebuchet MS" w:cs="Arial"/>
          <w:b/>
          <w:lang w:eastAsia="ro-RO"/>
        </w:rPr>
        <w:t>cu modificările și completările ulterioare, se modifică și se completează după cum urmează:</w:t>
      </w:r>
    </w:p>
    <w:p w:rsidR="000949DA" w:rsidRPr="000D2CDC" w:rsidRDefault="000949DA" w:rsidP="000949DA">
      <w:pPr>
        <w:spacing w:after="0"/>
        <w:ind w:left="45"/>
        <w:rPr>
          <w:rFonts w:ascii="Trebuchet MS" w:eastAsia="Times New Roman" w:hAnsi="Trebuchet MS" w:cs="Arial"/>
          <w:lang w:eastAsia="ro-RO"/>
        </w:rPr>
      </w:pPr>
    </w:p>
    <w:p w:rsidR="000949DA" w:rsidRPr="00224E8D" w:rsidRDefault="000949DA" w:rsidP="000949DA">
      <w:pPr>
        <w:pStyle w:val="ListParagraph"/>
        <w:numPr>
          <w:ilvl w:val="1"/>
          <w:numId w:val="2"/>
        </w:numPr>
        <w:tabs>
          <w:tab w:val="clear" w:pos="1353"/>
        </w:tabs>
        <w:spacing w:after="0" w:line="240" w:lineRule="auto"/>
        <w:ind w:left="0" w:firstLine="993"/>
        <w:jc w:val="both"/>
        <w:rPr>
          <w:rFonts w:ascii="Trebuchet MS" w:hAnsi="Trebuchet MS"/>
          <w:b/>
        </w:rPr>
      </w:pPr>
      <w:r w:rsidRPr="006A14C4">
        <w:rPr>
          <w:rFonts w:ascii="Trebuchet MS" w:hAnsi="Trebuchet MS"/>
          <w:b/>
        </w:rPr>
        <w:t>La articolul 2 alineatul</w:t>
      </w:r>
      <w:r w:rsidR="00D94B57">
        <w:rPr>
          <w:rFonts w:ascii="Trebuchet MS" w:hAnsi="Trebuchet MS"/>
          <w:b/>
        </w:rPr>
        <w:t xml:space="preserve"> </w:t>
      </w:r>
      <w:r w:rsidRPr="006A14C4">
        <w:rPr>
          <w:rFonts w:ascii="Trebuchet MS" w:hAnsi="Trebuchet MS"/>
          <w:b/>
        </w:rPr>
        <w:t xml:space="preserve">(4) litera </w:t>
      </w:r>
      <w:r w:rsidRPr="006A14C4">
        <w:rPr>
          <w:rFonts w:ascii="Trebuchet MS" w:hAnsi="Trebuchet MS"/>
          <w:b/>
          <w:bCs/>
        </w:rPr>
        <w:t>a</w:t>
      </w:r>
      <w:r w:rsidRPr="006A14C4">
        <w:rPr>
          <w:rFonts w:ascii="Trebuchet MS" w:hAnsi="Trebuchet MS"/>
          <w:b/>
          <w:bCs/>
          <w:vertAlign w:val="superscript"/>
        </w:rPr>
        <w:t>1</w:t>
      </w:r>
      <w:r w:rsidRPr="00224E8D">
        <w:rPr>
          <w:rFonts w:ascii="Trebuchet MS" w:hAnsi="Trebuchet MS"/>
          <w:b/>
          <w:bCs/>
        </w:rPr>
        <w:t xml:space="preserve">) se modifică și va avea următorul cuprins: </w:t>
      </w:r>
    </w:p>
    <w:p w:rsidR="000949DA" w:rsidRPr="00636EBA" w:rsidRDefault="000949DA" w:rsidP="000949DA">
      <w:pPr>
        <w:spacing w:after="0" w:line="240" w:lineRule="auto"/>
        <w:jc w:val="both"/>
        <w:rPr>
          <w:rFonts w:ascii="Trebuchet MS" w:hAnsi="Trebuchet MS"/>
        </w:rPr>
      </w:pPr>
    </w:p>
    <w:p w:rsidR="000949DA" w:rsidRPr="000A0327" w:rsidRDefault="000949DA" w:rsidP="000949DA">
      <w:pPr>
        <w:spacing w:after="0"/>
        <w:ind w:left="45" w:firstLine="663"/>
        <w:jc w:val="both"/>
        <w:rPr>
          <w:rFonts w:ascii="Trebuchet MS" w:hAnsi="Trebuchet MS"/>
        </w:rPr>
      </w:pPr>
      <w:r w:rsidRPr="000A0327">
        <w:rPr>
          <w:rFonts w:ascii="Trebuchet MS" w:hAnsi="Trebuchet MS"/>
        </w:rPr>
        <w:t>„a</w:t>
      </w:r>
      <w:r w:rsidRPr="000A0327">
        <w:rPr>
          <w:rFonts w:ascii="Trebuchet MS" w:hAnsi="Trebuchet MS"/>
          <w:vertAlign w:val="superscript"/>
        </w:rPr>
        <w:t>1</w:t>
      </w:r>
      <w:r w:rsidRPr="000A0327">
        <w:rPr>
          <w:rFonts w:ascii="Trebuchet MS" w:hAnsi="Trebuchet MS"/>
        </w:rPr>
        <w:t>) lucrări de supraetajare a clădirilor existente cu încă un nivel, o singură dată, în suprafaţă de maximum 20% din suprafaţa construită desfăşurată a clădirilor, cu condiţia situării acestora în afara zonelor construite protejate sau a zonelor de protecţie a monumentelor, după caz şi care nu au beneficiat de derogări în urma unei documentaţii de urbanism aprobată pentru autorizaţia iniţială;”</w:t>
      </w:r>
    </w:p>
    <w:p w:rsidR="000949DA" w:rsidRPr="000A0327" w:rsidRDefault="000949DA" w:rsidP="000949DA">
      <w:pPr>
        <w:spacing w:after="0"/>
        <w:jc w:val="both"/>
        <w:rPr>
          <w:rFonts w:ascii="Trebuchet MS" w:hAnsi="Trebuchet MS" w:cs="Trebuchet MS"/>
        </w:rPr>
      </w:pPr>
    </w:p>
    <w:p w:rsidR="000949DA" w:rsidRPr="00E15D79" w:rsidRDefault="000949DA" w:rsidP="000949DA">
      <w:pPr>
        <w:pStyle w:val="ListParagraph"/>
        <w:numPr>
          <w:ilvl w:val="1"/>
          <w:numId w:val="2"/>
        </w:numPr>
        <w:tabs>
          <w:tab w:val="clear" w:pos="1353"/>
          <w:tab w:val="num" w:pos="0"/>
        </w:tabs>
        <w:spacing w:after="0" w:line="240" w:lineRule="auto"/>
        <w:ind w:left="0" w:firstLine="993"/>
        <w:jc w:val="both"/>
        <w:rPr>
          <w:rFonts w:ascii="Trebuchet MS" w:hAnsi="Trebuchet MS"/>
          <w:b/>
        </w:rPr>
      </w:pPr>
      <w:r>
        <w:rPr>
          <w:rFonts w:ascii="Trebuchet MS" w:hAnsi="Trebuchet MS"/>
          <w:b/>
        </w:rPr>
        <w:t xml:space="preserve"> </w:t>
      </w:r>
      <w:r w:rsidRPr="00E15D79">
        <w:rPr>
          <w:rFonts w:ascii="Trebuchet MS" w:hAnsi="Trebuchet MS"/>
          <w:b/>
        </w:rPr>
        <w:t>La articolul 4 alineatul (1) litera a</w:t>
      </w:r>
      <w:r w:rsidRPr="00E15D79">
        <w:rPr>
          <w:rFonts w:ascii="Trebuchet MS" w:hAnsi="Trebuchet MS"/>
          <w:b/>
          <w:bCs/>
        </w:rPr>
        <w:t>), după punctul 2</w:t>
      </w:r>
      <w:r>
        <w:rPr>
          <w:rFonts w:ascii="Trebuchet MS" w:hAnsi="Trebuchet MS"/>
          <w:b/>
          <w:bCs/>
        </w:rPr>
        <w:t>.</w:t>
      </w:r>
      <w:r w:rsidRPr="00E15D79">
        <w:rPr>
          <w:rFonts w:ascii="Trebuchet MS" w:hAnsi="Trebuchet MS"/>
          <w:b/>
          <w:bCs/>
        </w:rPr>
        <w:t xml:space="preserve"> se introduce un nou punct, punctul 3, care</w:t>
      </w:r>
      <w:r>
        <w:rPr>
          <w:rFonts w:ascii="Trebuchet MS" w:hAnsi="Trebuchet MS"/>
          <w:b/>
          <w:bCs/>
        </w:rPr>
        <w:t xml:space="preserve"> </w:t>
      </w:r>
      <w:r w:rsidRPr="00E15D79">
        <w:rPr>
          <w:rFonts w:ascii="Trebuchet MS" w:hAnsi="Trebuchet MS"/>
          <w:b/>
          <w:bCs/>
        </w:rPr>
        <w:t xml:space="preserve">va avea următorul cuprins: </w:t>
      </w:r>
    </w:p>
    <w:p w:rsidR="000949DA" w:rsidRPr="00E15D79" w:rsidRDefault="000949DA" w:rsidP="000949DA">
      <w:pPr>
        <w:shd w:val="clear" w:color="auto" w:fill="FFFFFF"/>
        <w:ind w:firstLine="709"/>
        <w:jc w:val="both"/>
        <w:rPr>
          <w:rFonts w:ascii="Trebuchet MS" w:hAnsi="Trebuchet MS" w:cs="Courier New"/>
          <w:b/>
          <w:bCs/>
        </w:rPr>
      </w:pPr>
    </w:p>
    <w:p w:rsidR="000949DA" w:rsidRPr="007535F6" w:rsidRDefault="000949DA" w:rsidP="000949DA">
      <w:pPr>
        <w:shd w:val="clear" w:color="auto" w:fill="FFFFFF"/>
        <w:ind w:firstLine="709"/>
        <w:jc w:val="both"/>
        <w:rPr>
          <w:rFonts w:ascii="Trebuchet MS" w:hAnsi="Trebuchet MS" w:cs="Courier New"/>
          <w:bCs/>
        </w:rPr>
      </w:pPr>
      <w:r w:rsidRPr="00E15D79">
        <w:rPr>
          <w:rFonts w:ascii="Trebuchet MS" w:hAnsi="Trebuchet MS" w:cs="Courier New"/>
          <w:bCs/>
          <w:lang w:val="en-US"/>
        </w:rPr>
        <w:t>„3. la căile de comunicații de interes județean.</w:t>
      </w:r>
      <w:r>
        <w:rPr>
          <w:rFonts w:ascii="Trebuchet MS" w:hAnsi="Trebuchet MS" w:cs="Courier New"/>
          <w:bCs/>
        </w:rPr>
        <w:t>”</w:t>
      </w:r>
    </w:p>
    <w:p w:rsidR="000949DA" w:rsidRPr="00E15D79" w:rsidRDefault="000949DA" w:rsidP="000949DA">
      <w:pPr>
        <w:shd w:val="clear" w:color="auto" w:fill="FFFFFF"/>
        <w:ind w:firstLine="709"/>
        <w:jc w:val="both"/>
        <w:rPr>
          <w:rFonts w:ascii="Trebuchet MS" w:hAnsi="Trebuchet MS" w:cs="Courier New"/>
          <w:bCs/>
          <w:lang w:val="en-US"/>
        </w:rPr>
      </w:pPr>
    </w:p>
    <w:p w:rsidR="000949DA" w:rsidRPr="000D2CDC" w:rsidRDefault="000949DA" w:rsidP="000949DA">
      <w:pPr>
        <w:pStyle w:val="ListParagraph"/>
        <w:numPr>
          <w:ilvl w:val="1"/>
          <w:numId w:val="2"/>
        </w:numPr>
        <w:shd w:val="clear" w:color="auto" w:fill="FFFFFF"/>
        <w:tabs>
          <w:tab w:val="clear" w:pos="1353"/>
          <w:tab w:val="num" w:pos="0"/>
        </w:tabs>
        <w:ind w:left="0" w:firstLine="993"/>
        <w:jc w:val="both"/>
        <w:rPr>
          <w:rFonts w:ascii="Trebuchet MS" w:hAnsi="Trebuchet MS" w:cs="Courier New"/>
          <w:b/>
          <w:bCs/>
          <w:lang w:val="en-US"/>
        </w:rPr>
      </w:pPr>
      <w:r>
        <w:rPr>
          <w:rFonts w:ascii="Trebuchet MS" w:hAnsi="Trebuchet MS" w:cs="Courier New"/>
          <w:b/>
          <w:bCs/>
          <w:lang w:val="en-US"/>
        </w:rPr>
        <w:t>La articolul 4</w:t>
      </w:r>
      <w:r w:rsidR="00D94B57">
        <w:rPr>
          <w:rFonts w:ascii="Trebuchet MS" w:hAnsi="Trebuchet MS" w:cs="Courier New"/>
          <w:b/>
          <w:bCs/>
          <w:lang w:val="en-US"/>
        </w:rPr>
        <w:t xml:space="preserve"> </w:t>
      </w:r>
      <w:r>
        <w:rPr>
          <w:rFonts w:ascii="Trebuchet MS" w:hAnsi="Trebuchet MS" w:cs="Courier New"/>
          <w:b/>
          <w:bCs/>
          <w:lang w:val="en-US"/>
        </w:rPr>
        <w:t>după alineatul</w:t>
      </w:r>
      <w:r w:rsidR="00D94B57">
        <w:rPr>
          <w:rFonts w:ascii="Trebuchet MS" w:hAnsi="Trebuchet MS" w:cs="Courier New"/>
          <w:b/>
          <w:bCs/>
          <w:lang w:val="en-US"/>
        </w:rPr>
        <w:t xml:space="preserve"> </w:t>
      </w:r>
      <w:r w:rsidRPr="000D2CDC">
        <w:rPr>
          <w:rFonts w:ascii="Trebuchet MS" w:hAnsi="Trebuchet MS" w:cs="Courier New"/>
          <w:b/>
          <w:bCs/>
          <w:lang w:val="en-US"/>
        </w:rPr>
        <w:t>(1)</w:t>
      </w:r>
      <w:r w:rsidR="00D94B57">
        <w:rPr>
          <w:rFonts w:ascii="Trebuchet MS" w:hAnsi="Trebuchet MS" w:cs="Courier New"/>
          <w:b/>
          <w:bCs/>
          <w:lang w:val="en-US"/>
        </w:rPr>
        <w:t xml:space="preserve"> </w:t>
      </w:r>
      <w:r w:rsidRPr="000D2CDC">
        <w:rPr>
          <w:rFonts w:ascii="Trebuchet MS" w:hAnsi="Trebuchet MS" w:cs="Courier New"/>
          <w:b/>
          <w:bCs/>
          <w:lang w:val="en-US"/>
        </w:rPr>
        <w:t>se introduc</w:t>
      </w:r>
      <w:r>
        <w:rPr>
          <w:rFonts w:ascii="Trebuchet MS" w:hAnsi="Trebuchet MS" w:cs="Courier New"/>
          <w:b/>
          <w:bCs/>
          <w:lang w:val="en-US"/>
        </w:rPr>
        <w:t>e un nou alineat</w:t>
      </w:r>
      <w:r w:rsidRPr="000D2CDC">
        <w:rPr>
          <w:rFonts w:ascii="Trebuchet MS" w:hAnsi="Trebuchet MS" w:cs="Courier New"/>
          <w:b/>
          <w:bCs/>
          <w:lang w:val="en-US"/>
        </w:rPr>
        <w:t xml:space="preserve">, </w:t>
      </w:r>
      <w:r>
        <w:rPr>
          <w:rFonts w:ascii="Trebuchet MS" w:hAnsi="Trebuchet MS" w:cs="Courier New"/>
          <w:b/>
          <w:bCs/>
          <w:lang w:val="en-US"/>
        </w:rPr>
        <w:t>alineatul (</w:t>
      </w:r>
      <w:r w:rsidRPr="000D2CDC">
        <w:rPr>
          <w:rFonts w:ascii="Trebuchet MS" w:hAnsi="Trebuchet MS" w:cs="Courier New"/>
          <w:b/>
          <w:bCs/>
          <w:lang w:val="en-US"/>
        </w:rPr>
        <w:t>1</w:t>
      </w:r>
      <w:r w:rsidRPr="000D2CDC">
        <w:rPr>
          <w:rFonts w:ascii="Trebuchet MS" w:hAnsi="Trebuchet MS" w:cs="Courier New"/>
          <w:b/>
          <w:bCs/>
          <w:vertAlign w:val="superscript"/>
          <w:lang w:val="en-US"/>
        </w:rPr>
        <w:t>1</w:t>
      </w:r>
      <w:r>
        <w:rPr>
          <w:rFonts w:ascii="Trebuchet MS" w:hAnsi="Trebuchet MS" w:cs="Courier New"/>
          <w:b/>
          <w:bCs/>
          <w:lang w:val="en-US"/>
        </w:rPr>
        <w:t>)</w:t>
      </w:r>
      <w:r w:rsidR="00D94B57">
        <w:rPr>
          <w:rFonts w:ascii="Trebuchet MS" w:hAnsi="Trebuchet MS" w:cs="Courier New"/>
          <w:b/>
          <w:bCs/>
          <w:lang w:val="en-US"/>
        </w:rPr>
        <w:t xml:space="preserve"> </w:t>
      </w:r>
      <w:r>
        <w:rPr>
          <w:rFonts w:ascii="Trebuchet MS" w:hAnsi="Trebuchet MS" w:cs="Courier New"/>
          <w:b/>
          <w:bCs/>
          <w:lang w:val="en-US"/>
        </w:rPr>
        <w:t xml:space="preserve"> cu </w:t>
      </w:r>
      <w:r w:rsidRPr="000D2CDC">
        <w:rPr>
          <w:rFonts w:ascii="Trebuchet MS" w:hAnsi="Trebuchet MS" w:cs="Courier New"/>
          <w:b/>
          <w:bCs/>
          <w:lang w:val="en-US"/>
        </w:rPr>
        <w:t>urmatorul cuprins:</w:t>
      </w:r>
    </w:p>
    <w:p w:rsidR="000949DA" w:rsidRPr="00E15D79" w:rsidRDefault="000949DA" w:rsidP="000949DA">
      <w:pPr>
        <w:shd w:val="clear" w:color="auto" w:fill="FFFFFF"/>
        <w:ind w:firstLine="709"/>
        <w:jc w:val="both"/>
        <w:rPr>
          <w:rFonts w:ascii="Trebuchet MS" w:hAnsi="Trebuchet MS" w:cs="Courier New"/>
          <w:bCs/>
          <w:lang w:val="en-US"/>
        </w:rPr>
      </w:pPr>
      <w:r>
        <w:rPr>
          <w:rFonts w:ascii="Trebuchet MS" w:hAnsi="Trebuchet MS" w:cs="Courier New"/>
          <w:bCs/>
          <w:lang w:val="en-US"/>
        </w:rPr>
        <w:t>“(</w:t>
      </w:r>
      <w:r w:rsidRPr="00E15D79">
        <w:rPr>
          <w:rFonts w:ascii="Trebuchet MS" w:hAnsi="Trebuchet MS" w:cs="Courier New"/>
          <w:bCs/>
          <w:lang w:val="en-US"/>
        </w:rPr>
        <w:t>1</w:t>
      </w:r>
      <w:r w:rsidRPr="00E15D79">
        <w:rPr>
          <w:rFonts w:ascii="Trebuchet MS" w:hAnsi="Trebuchet MS" w:cs="Courier New"/>
          <w:bCs/>
          <w:vertAlign w:val="superscript"/>
          <w:lang w:val="en-US"/>
        </w:rPr>
        <w:t>1</w:t>
      </w:r>
      <w:r>
        <w:rPr>
          <w:rFonts w:ascii="Trebuchet MS" w:hAnsi="Trebuchet MS" w:cs="Courier New"/>
          <w:bCs/>
          <w:lang w:val="en-US"/>
        </w:rPr>
        <w:t>)</w:t>
      </w:r>
      <w:r w:rsidRPr="00E15D79">
        <w:rPr>
          <w:rFonts w:ascii="Trebuchet MS" w:hAnsi="Trebuchet MS" w:cs="Courier New"/>
          <w:bCs/>
          <w:lang w:val="en-US"/>
        </w:rPr>
        <w:t xml:space="preserve"> </w:t>
      </w:r>
      <w:r>
        <w:rPr>
          <w:rFonts w:ascii="Trebuchet MS" w:hAnsi="Trebuchet MS" w:cs="Courier New"/>
          <w:bCs/>
          <w:lang w:val="en-US"/>
        </w:rPr>
        <w:t>Avizele solicitate conform prevederilor alin. (1) se emit de către persoanele nominalizate</w:t>
      </w:r>
      <w:r w:rsidR="00D94B57">
        <w:rPr>
          <w:rFonts w:ascii="Trebuchet MS" w:hAnsi="Trebuchet MS" w:cs="Courier New"/>
          <w:bCs/>
          <w:lang w:val="en-US"/>
        </w:rPr>
        <w:t xml:space="preserve"> </w:t>
      </w:r>
      <w:r w:rsidRPr="00E15D79">
        <w:rPr>
          <w:rFonts w:ascii="Trebuchet MS" w:hAnsi="Trebuchet MS" w:cs="Courier New"/>
          <w:bCs/>
          <w:lang w:val="en-US"/>
        </w:rPr>
        <w:t xml:space="preserve">în termen de 7 zile. In situația neemiterii </w:t>
      </w:r>
      <w:r w:rsidR="0018431C">
        <w:rPr>
          <w:rFonts w:ascii="Trebuchet MS" w:hAnsi="Trebuchet MS" w:cs="Courier New"/>
          <w:bCs/>
          <w:lang w:val="en-US"/>
        </w:rPr>
        <w:t>î</w:t>
      </w:r>
      <w:r w:rsidRPr="00E15D79">
        <w:rPr>
          <w:rFonts w:ascii="Trebuchet MS" w:hAnsi="Trebuchet MS" w:cs="Courier New"/>
          <w:bCs/>
          <w:lang w:val="en-US"/>
        </w:rPr>
        <w:t>n termenul menționat, avizul se consideră emis și procedura de autorizare poate continua.</w:t>
      </w:r>
      <w:r>
        <w:rPr>
          <w:rFonts w:ascii="Trebuchet MS" w:hAnsi="Trebuchet MS" w:cs="Courier New"/>
          <w:bCs/>
          <w:lang w:val="en-US"/>
        </w:rPr>
        <w:t>”</w:t>
      </w:r>
      <w:r w:rsidRPr="00E15D79">
        <w:rPr>
          <w:rFonts w:ascii="Trebuchet MS" w:hAnsi="Trebuchet MS" w:cs="Courier New"/>
          <w:bCs/>
          <w:lang w:val="en-US"/>
        </w:rPr>
        <w:t xml:space="preserve"> </w:t>
      </w:r>
    </w:p>
    <w:p w:rsidR="000949DA" w:rsidRPr="00E15D79" w:rsidRDefault="000949DA" w:rsidP="000949DA">
      <w:pPr>
        <w:shd w:val="clear" w:color="auto" w:fill="FFFFFF"/>
        <w:ind w:firstLine="709"/>
        <w:jc w:val="both"/>
        <w:rPr>
          <w:rFonts w:ascii="Trebuchet MS" w:hAnsi="Trebuchet MS" w:cs="Courier New"/>
          <w:bCs/>
          <w:lang w:val="en-US"/>
        </w:rPr>
      </w:pPr>
      <w:r>
        <w:rPr>
          <w:rFonts w:ascii="Trebuchet MS" w:hAnsi="Trebuchet MS" w:cs="Courier New"/>
          <w:bCs/>
          <w:lang w:val="en-US"/>
        </w:rPr>
        <w:t>(</w:t>
      </w:r>
      <w:r w:rsidRPr="00E15D79">
        <w:rPr>
          <w:rFonts w:ascii="Trebuchet MS" w:hAnsi="Trebuchet MS" w:cs="Courier New"/>
          <w:bCs/>
          <w:lang w:val="en-US"/>
        </w:rPr>
        <w:t>1</w:t>
      </w:r>
      <w:r w:rsidRPr="00E15D79">
        <w:rPr>
          <w:rFonts w:ascii="Trebuchet MS" w:hAnsi="Trebuchet MS" w:cs="Courier New"/>
          <w:bCs/>
          <w:vertAlign w:val="superscript"/>
          <w:lang w:val="en-US"/>
        </w:rPr>
        <w:t>2</w:t>
      </w:r>
      <w:r>
        <w:rPr>
          <w:rFonts w:ascii="Trebuchet MS" w:hAnsi="Trebuchet MS" w:cs="Courier New"/>
          <w:bCs/>
          <w:lang w:val="en-US"/>
        </w:rPr>
        <w:t>)</w:t>
      </w:r>
      <w:r w:rsidR="00D94B57">
        <w:rPr>
          <w:rFonts w:ascii="Trebuchet MS" w:hAnsi="Trebuchet MS" w:cs="Courier New"/>
          <w:bCs/>
          <w:lang w:val="en-US"/>
        </w:rPr>
        <w:t xml:space="preserve"> </w:t>
      </w:r>
      <w:r w:rsidRPr="00E15D79">
        <w:rPr>
          <w:rFonts w:ascii="Trebuchet MS" w:hAnsi="Trebuchet MS" w:cs="Courier New"/>
          <w:bCs/>
          <w:lang w:val="en-US"/>
        </w:rPr>
        <w:t xml:space="preserve">Termenul de 7 zile necesar </w:t>
      </w:r>
      <w:r>
        <w:rPr>
          <w:rFonts w:ascii="Trebuchet MS" w:hAnsi="Trebuchet MS" w:cs="Courier New"/>
          <w:bCs/>
          <w:lang w:val="en-US"/>
        </w:rPr>
        <w:t xml:space="preserve">emiterii </w:t>
      </w:r>
      <w:r w:rsidRPr="00E15D79">
        <w:rPr>
          <w:rFonts w:ascii="Trebuchet MS" w:hAnsi="Trebuchet MS" w:cs="Courier New"/>
          <w:bCs/>
          <w:lang w:val="en-US"/>
        </w:rPr>
        <w:t>avizului prevăzut</w:t>
      </w:r>
      <w:r>
        <w:rPr>
          <w:rFonts w:ascii="Trebuchet MS" w:hAnsi="Trebuchet MS" w:cs="Courier New"/>
          <w:bCs/>
          <w:lang w:val="en-US"/>
        </w:rPr>
        <w:t xml:space="preserve"> la (</w:t>
      </w:r>
      <w:r w:rsidRPr="00E15D79">
        <w:rPr>
          <w:rFonts w:ascii="Trebuchet MS" w:hAnsi="Trebuchet MS" w:cs="Courier New"/>
          <w:bCs/>
          <w:lang w:val="en-US"/>
        </w:rPr>
        <w:t>1</w:t>
      </w:r>
      <w:r w:rsidRPr="00E15D79">
        <w:rPr>
          <w:rFonts w:ascii="Trebuchet MS" w:hAnsi="Trebuchet MS" w:cs="Courier New"/>
          <w:bCs/>
          <w:vertAlign w:val="superscript"/>
          <w:lang w:val="en-US"/>
        </w:rPr>
        <w:t>1</w:t>
      </w:r>
      <w:r>
        <w:rPr>
          <w:rFonts w:ascii="Trebuchet MS" w:hAnsi="Trebuchet MS" w:cs="Courier New"/>
          <w:bCs/>
          <w:lang w:val="en-US"/>
        </w:rPr>
        <w:t>)</w:t>
      </w:r>
      <w:r w:rsidRPr="00E15D79">
        <w:rPr>
          <w:rFonts w:ascii="Trebuchet MS" w:hAnsi="Trebuchet MS" w:cs="Courier New"/>
          <w:bCs/>
          <w:lang w:val="en-US"/>
        </w:rPr>
        <w:t xml:space="preserve"> nu se cuprinde în termenul de 30 de zile prevăzut la art. 7</w:t>
      </w:r>
      <w:r>
        <w:rPr>
          <w:rFonts w:ascii="Trebuchet MS" w:hAnsi="Trebuchet MS" w:cs="Courier New"/>
          <w:bCs/>
          <w:lang w:val="en-US"/>
        </w:rPr>
        <w:t>.</w:t>
      </w:r>
      <w:r w:rsidRPr="00E15D79">
        <w:rPr>
          <w:rFonts w:ascii="Trebuchet MS" w:hAnsi="Trebuchet MS" w:cs="Courier New"/>
          <w:bCs/>
          <w:lang w:val="en-US"/>
        </w:rPr>
        <w:t xml:space="preserve"> </w:t>
      </w:r>
    </w:p>
    <w:p w:rsidR="000949DA" w:rsidRPr="00E15D79" w:rsidRDefault="000949DA" w:rsidP="000949DA">
      <w:pPr>
        <w:shd w:val="clear" w:color="auto" w:fill="FFFFFF"/>
        <w:ind w:firstLine="709"/>
        <w:jc w:val="both"/>
        <w:rPr>
          <w:rFonts w:ascii="Trebuchet MS" w:hAnsi="Trebuchet MS" w:cs="Courier New"/>
          <w:bCs/>
          <w:lang w:val="en-US"/>
        </w:rPr>
      </w:pPr>
    </w:p>
    <w:p w:rsidR="000949DA" w:rsidRPr="00E15D79" w:rsidRDefault="000949DA" w:rsidP="000949DA">
      <w:pPr>
        <w:shd w:val="clear" w:color="auto" w:fill="FFFFFF"/>
        <w:ind w:firstLine="612"/>
        <w:jc w:val="both"/>
        <w:rPr>
          <w:rFonts w:ascii="Trebuchet MS" w:hAnsi="Trebuchet MS" w:cs="Courier New"/>
          <w:b/>
          <w:bCs/>
        </w:rPr>
      </w:pPr>
      <w:r w:rsidRPr="00E15D79">
        <w:rPr>
          <w:rFonts w:ascii="Trebuchet MS" w:hAnsi="Trebuchet MS" w:cs="Courier New"/>
          <w:b/>
          <w:bCs/>
        </w:rPr>
        <w:t xml:space="preserve">4. La </w:t>
      </w:r>
      <w:r>
        <w:rPr>
          <w:rFonts w:ascii="Trebuchet MS" w:hAnsi="Trebuchet MS" w:cs="Courier New"/>
          <w:b/>
          <w:bCs/>
        </w:rPr>
        <w:t>articolul</w:t>
      </w:r>
      <w:r w:rsidR="00D94B57">
        <w:rPr>
          <w:rFonts w:ascii="Trebuchet MS" w:hAnsi="Trebuchet MS" w:cs="Courier New"/>
          <w:b/>
          <w:bCs/>
        </w:rPr>
        <w:t xml:space="preserve"> </w:t>
      </w:r>
      <w:r w:rsidRPr="00E15D79">
        <w:rPr>
          <w:rFonts w:ascii="Trebuchet MS" w:hAnsi="Trebuchet MS" w:cs="Courier New"/>
          <w:b/>
          <w:bCs/>
        </w:rPr>
        <w:t>4</w:t>
      </w:r>
      <w:r w:rsidR="00D94B57">
        <w:rPr>
          <w:rFonts w:ascii="Trebuchet MS" w:hAnsi="Trebuchet MS" w:cs="Courier New"/>
          <w:b/>
          <w:bCs/>
        </w:rPr>
        <w:t xml:space="preserve">  </w:t>
      </w:r>
      <w:r>
        <w:rPr>
          <w:rFonts w:ascii="Trebuchet MS" w:hAnsi="Trebuchet MS" w:cs="Courier New"/>
          <w:b/>
          <w:bCs/>
        </w:rPr>
        <w:t>alineatele (</w:t>
      </w:r>
      <w:r w:rsidRPr="00E15D79">
        <w:rPr>
          <w:rFonts w:ascii="Trebuchet MS" w:hAnsi="Trebuchet MS" w:cs="Courier New"/>
          <w:b/>
          <w:bCs/>
        </w:rPr>
        <w:t>2</w:t>
      </w:r>
      <w:r>
        <w:rPr>
          <w:rFonts w:ascii="Trebuchet MS" w:hAnsi="Trebuchet MS" w:cs="Courier New"/>
          <w:b/>
          <w:bCs/>
        </w:rPr>
        <w:t>)</w:t>
      </w:r>
      <w:r w:rsidRPr="00E15D79">
        <w:rPr>
          <w:rFonts w:ascii="Trebuchet MS" w:hAnsi="Trebuchet MS" w:cs="Courier New"/>
          <w:b/>
          <w:bCs/>
        </w:rPr>
        <w:t xml:space="preserve">, </w:t>
      </w:r>
      <w:r>
        <w:rPr>
          <w:rFonts w:ascii="Trebuchet MS" w:hAnsi="Trebuchet MS" w:cs="Courier New"/>
          <w:b/>
          <w:bCs/>
        </w:rPr>
        <w:t>(</w:t>
      </w:r>
      <w:r w:rsidRPr="00E15D79">
        <w:rPr>
          <w:rFonts w:ascii="Trebuchet MS" w:hAnsi="Trebuchet MS" w:cs="Courier New"/>
          <w:b/>
          <w:bCs/>
        </w:rPr>
        <w:t>2</w:t>
      </w:r>
      <w:r w:rsidRPr="00E15D79">
        <w:rPr>
          <w:rFonts w:ascii="Trebuchet MS" w:hAnsi="Trebuchet MS" w:cs="Courier New"/>
          <w:b/>
          <w:bCs/>
          <w:vertAlign w:val="superscript"/>
        </w:rPr>
        <w:t>1</w:t>
      </w:r>
      <w:r>
        <w:rPr>
          <w:rFonts w:ascii="Trebuchet MS" w:hAnsi="Trebuchet MS" w:cs="Courier New"/>
          <w:b/>
          <w:bCs/>
        </w:rPr>
        <w:t>)</w:t>
      </w:r>
      <w:r w:rsidR="00D94B57">
        <w:rPr>
          <w:rFonts w:ascii="Trebuchet MS" w:hAnsi="Trebuchet MS" w:cs="Courier New"/>
          <w:b/>
          <w:bCs/>
        </w:rPr>
        <w:t xml:space="preserve"> </w:t>
      </w:r>
      <w:r>
        <w:rPr>
          <w:rFonts w:ascii="Trebuchet MS" w:hAnsi="Trebuchet MS" w:cs="Courier New"/>
          <w:b/>
          <w:bCs/>
        </w:rPr>
        <w:t xml:space="preserve">şi </w:t>
      </w:r>
      <w:r w:rsidRPr="00E15D79">
        <w:rPr>
          <w:rFonts w:ascii="Trebuchet MS" w:hAnsi="Trebuchet MS" w:cs="Courier New"/>
          <w:b/>
          <w:bCs/>
        </w:rPr>
        <w:t>3</w:t>
      </w:r>
      <w:r w:rsidR="00D94B57">
        <w:rPr>
          <w:rFonts w:ascii="Trebuchet MS" w:hAnsi="Trebuchet MS" w:cs="Courier New"/>
          <w:b/>
          <w:bCs/>
        </w:rPr>
        <w:t xml:space="preserve"> </w:t>
      </w:r>
      <w:r w:rsidRPr="00E15D79">
        <w:rPr>
          <w:rFonts w:ascii="Trebuchet MS" w:hAnsi="Trebuchet MS" w:cs="Courier New"/>
          <w:b/>
          <w:bCs/>
        </w:rPr>
        <w:t>se abrogă</w:t>
      </w:r>
      <w:r>
        <w:rPr>
          <w:rFonts w:ascii="Trebuchet MS" w:hAnsi="Trebuchet MS" w:cs="Courier New"/>
          <w:b/>
          <w:bCs/>
        </w:rPr>
        <w:t>.</w:t>
      </w:r>
    </w:p>
    <w:p w:rsidR="000949DA" w:rsidRPr="000A0327" w:rsidRDefault="000949DA" w:rsidP="000949DA">
      <w:pPr>
        <w:spacing w:after="0" w:line="240" w:lineRule="auto"/>
        <w:ind w:firstLine="612"/>
        <w:jc w:val="both"/>
        <w:rPr>
          <w:rFonts w:ascii="Trebuchet MS" w:hAnsi="Trebuchet MS"/>
        </w:rPr>
      </w:pPr>
      <w:r w:rsidRPr="00E15D79">
        <w:rPr>
          <w:rFonts w:ascii="Trebuchet MS" w:hAnsi="Trebuchet MS"/>
          <w:b/>
        </w:rPr>
        <w:t xml:space="preserve">5. </w:t>
      </w:r>
      <w:r w:rsidRPr="000A0327">
        <w:rPr>
          <w:rFonts w:ascii="Trebuchet MS" w:hAnsi="Trebuchet MS"/>
          <w:b/>
        </w:rPr>
        <w:t>La articolul 4 alineatul (1) litera e</w:t>
      </w:r>
      <w:r w:rsidRPr="000A0327">
        <w:rPr>
          <w:rFonts w:ascii="Trebuchet MS" w:hAnsi="Trebuchet MS"/>
          <w:b/>
          <w:lang w:val="en-US"/>
        </w:rPr>
        <w:t>)</w:t>
      </w:r>
      <w:r w:rsidRPr="000A0327">
        <w:rPr>
          <w:rFonts w:ascii="Trebuchet MS" w:hAnsi="Trebuchet MS"/>
          <w:b/>
          <w:bCs/>
        </w:rPr>
        <w:t xml:space="preserve"> punctul 2 se modifică și va avea următorul cuprins: </w:t>
      </w:r>
    </w:p>
    <w:p w:rsidR="000949DA" w:rsidRPr="00BA089A" w:rsidRDefault="000949DA" w:rsidP="00BA089A">
      <w:pPr>
        <w:shd w:val="clear" w:color="auto" w:fill="FFFFFF"/>
        <w:ind w:firstLine="709"/>
        <w:jc w:val="both"/>
        <w:rPr>
          <w:rFonts w:ascii="Trebuchet MS" w:hAnsi="Trebuchet MS" w:cs="Courier New"/>
          <w:bCs/>
        </w:rPr>
      </w:pPr>
      <w:r>
        <w:rPr>
          <w:rFonts w:ascii="Trebuchet MS" w:hAnsi="Trebuchet MS" w:cs="Courier New"/>
          <w:bCs/>
          <w:lang w:val="en-US"/>
        </w:rPr>
        <w:t>“</w:t>
      </w:r>
      <w:r w:rsidRPr="00C74854">
        <w:rPr>
          <w:rFonts w:ascii="Trebuchet MS" w:hAnsi="Trebuchet MS" w:cs="Courier New"/>
          <w:bCs/>
          <w:lang w:val="en-US"/>
        </w:rPr>
        <w:t xml:space="preserve">2. la construcţiile reprezentând monumente istorice clasate sau aflate în procedura de clasare potrivit legii, </w:t>
      </w:r>
      <w:r w:rsidRPr="000145BE">
        <w:rPr>
          <w:rFonts w:ascii="Trebuchet MS" w:hAnsi="Trebuchet MS" w:cs="Courier New"/>
          <w:bCs/>
          <w:u w:val="single"/>
          <w:lang w:val="en-US"/>
        </w:rPr>
        <w:t>precum și cele din zonele de protecție ale acestora, definite conform legii,</w:t>
      </w:r>
      <w:r w:rsidRPr="000611A3">
        <w:rPr>
          <w:rFonts w:ascii="Trebuchet MS" w:hAnsi="Trebuchet MS" w:cs="Courier New"/>
          <w:bCs/>
          <w:lang w:val="en-US"/>
        </w:rPr>
        <w:t xml:space="preserve"> aflate pe teritoriul administrativ, în condiţiile art. 10 lit. a) şi ale art. 45 alin. (4) şi cu avizul arhitectului-şef al judeţului</w:t>
      </w:r>
      <w:r>
        <w:rPr>
          <w:rFonts w:ascii="Trebuchet MS" w:hAnsi="Trebuchet MS" w:cs="Courier New"/>
          <w:bCs/>
          <w:lang w:val="en-US"/>
        </w:rPr>
        <w:t>.”</w:t>
      </w:r>
    </w:p>
    <w:p w:rsidR="000949DA" w:rsidRPr="000A0327" w:rsidRDefault="000949DA" w:rsidP="000949DA">
      <w:pPr>
        <w:spacing w:after="0" w:line="240" w:lineRule="auto"/>
        <w:jc w:val="both"/>
        <w:rPr>
          <w:rFonts w:ascii="Trebuchet MS" w:hAnsi="Trebuchet MS"/>
          <w:b/>
        </w:rPr>
      </w:pPr>
      <w:r>
        <w:rPr>
          <w:rFonts w:ascii="Trebuchet MS" w:hAnsi="Trebuchet MS"/>
          <w:b/>
        </w:rPr>
        <w:t>6</w:t>
      </w:r>
      <w:r w:rsidRPr="000D2CDC">
        <w:rPr>
          <w:rFonts w:ascii="Trebuchet MS" w:hAnsi="Trebuchet MS"/>
          <w:b/>
        </w:rPr>
        <w:t xml:space="preserve">. </w:t>
      </w:r>
      <w:r w:rsidRPr="000A0327">
        <w:rPr>
          <w:rFonts w:ascii="Trebuchet MS" w:hAnsi="Trebuchet MS"/>
          <w:b/>
        </w:rPr>
        <w:t>La articolul 5 alineatul (1)</w:t>
      </w:r>
      <w:r>
        <w:rPr>
          <w:rFonts w:ascii="Trebuchet MS" w:hAnsi="Trebuchet MS"/>
          <w:b/>
        </w:rPr>
        <w:t xml:space="preserve"> se </w:t>
      </w:r>
      <w:r w:rsidRPr="000A0327">
        <w:rPr>
          <w:rFonts w:ascii="Trebuchet MS" w:hAnsi="Trebuchet MS"/>
          <w:b/>
          <w:bCs/>
        </w:rPr>
        <w:t xml:space="preserve">modifică și va avea următorul cuprins: </w:t>
      </w:r>
    </w:p>
    <w:p w:rsidR="000949DA" w:rsidRPr="000D2CDC" w:rsidRDefault="000949DA" w:rsidP="000949DA">
      <w:pPr>
        <w:shd w:val="clear" w:color="auto" w:fill="FFFFFF"/>
        <w:jc w:val="both"/>
        <w:rPr>
          <w:rFonts w:ascii="Trebuchet MS" w:hAnsi="Trebuchet MS" w:cs="Courier New"/>
          <w:b/>
          <w:bCs/>
        </w:rPr>
      </w:pPr>
    </w:p>
    <w:p w:rsidR="000949DA" w:rsidRPr="00565E62" w:rsidRDefault="000949DA" w:rsidP="000949DA">
      <w:pPr>
        <w:pStyle w:val="ListParagraph"/>
        <w:numPr>
          <w:ilvl w:val="0"/>
          <w:numId w:val="27"/>
        </w:numPr>
        <w:shd w:val="clear" w:color="auto" w:fill="FFFFFF"/>
        <w:jc w:val="both"/>
        <w:rPr>
          <w:rFonts w:ascii="Trebuchet MS" w:hAnsi="Trebuchet MS" w:cs="Courier New"/>
          <w:bCs/>
          <w:lang w:val="en-US"/>
        </w:rPr>
      </w:pPr>
      <w:r w:rsidRPr="00565E62">
        <w:rPr>
          <w:rFonts w:ascii="Trebuchet MS" w:hAnsi="Trebuchet MS" w:cs="Courier New"/>
          <w:bCs/>
          <w:lang w:val="en-US"/>
        </w:rPr>
        <w:lastRenderedPageBreak/>
        <w:t>Avizele şi acordurile stabilite prin certificatul de urbanism se solicită de către investitor/beneficiar</w:t>
      </w:r>
      <w:r w:rsidRPr="00565E62">
        <w:rPr>
          <w:rFonts w:ascii="Trebuchet MS" w:hAnsi="Trebuchet MS" w:cs="Courier New"/>
          <w:bCs/>
          <w:u w:val="single"/>
          <w:lang w:val="en-US"/>
        </w:rPr>
        <w:t xml:space="preserve"> direct sau prin împuternicitul acestuia</w:t>
      </w:r>
      <w:r w:rsidR="00D94B57">
        <w:rPr>
          <w:rFonts w:ascii="Trebuchet MS" w:hAnsi="Trebuchet MS" w:cs="Courier New"/>
          <w:bCs/>
          <w:u w:val="single"/>
          <w:lang w:val="en-US"/>
        </w:rPr>
        <w:t xml:space="preserve"> </w:t>
      </w:r>
      <w:r w:rsidRPr="00565E62">
        <w:rPr>
          <w:rFonts w:ascii="Trebuchet MS" w:hAnsi="Trebuchet MS" w:cs="Courier New"/>
          <w:bCs/>
          <w:lang w:val="en-US"/>
        </w:rPr>
        <w:t>şi se obţin de la autorităţile competente în domeniu înaintea depunerii documentaţiei pentru autorizarea executării lucrărilor de construcţii la autorităţile administraţiei publice competente pentru :</w:t>
      </w:r>
    </w:p>
    <w:p w:rsidR="000949DA" w:rsidRPr="00565E62" w:rsidRDefault="000949DA" w:rsidP="000949DA">
      <w:pPr>
        <w:pStyle w:val="ListParagraph"/>
        <w:shd w:val="clear" w:color="auto" w:fill="FFFFFF"/>
        <w:ind w:left="1224"/>
        <w:jc w:val="both"/>
        <w:rPr>
          <w:rStyle w:val="slitbdy"/>
          <w:rFonts w:ascii="Trebuchet MS" w:hAnsi="Trebuchet MS"/>
          <w:bdr w:val="none" w:sz="0" w:space="0" w:color="auto" w:frame="1"/>
          <w:shd w:val="clear" w:color="auto" w:fill="FFFFFF"/>
        </w:rPr>
      </w:pPr>
      <w:r w:rsidRPr="00565E62">
        <w:rPr>
          <w:rStyle w:val="slitbdy"/>
          <w:rFonts w:ascii="Trebuchet MS" w:hAnsi="Trebuchet MS"/>
          <w:bdr w:val="none" w:sz="0" w:space="0" w:color="auto" w:frame="1"/>
          <w:shd w:val="clear" w:color="auto" w:fill="FFFFFF"/>
        </w:rPr>
        <w:t>a) asigurarea şi racordarea/branşarea la infrastructura edilitară, în condiţiile impuse de caracteristicile şi amplasamentul reţelelor de distribuţie/transport energetic din zona de amplasament</w:t>
      </w:r>
    </w:p>
    <w:p w:rsidR="000949DA" w:rsidRPr="00565E62" w:rsidRDefault="000949DA" w:rsidP="000949DA">
      <w:pPr>
        <w:pStyle w:val="ListParagraph"/>
        <w:shd w:val="clear" w:color="auto" w:fill="FFFFFF"/>
        <w:ind w:left="1224"/>
        <w:jc w:val="both"/>
        <w:rPr>
          <w:rStyle w:val="slitbdy"/>
          <w:rFonts w:ascii="Trebuchet MS" w:hAnsi="Trebuchet MS"/>
          <w:bdr w:val="none" w:sz="0" w:space="0" w:color="auto" w:frame="1"/>
          <w:shd w:val="clear" w:color="auto" w:fill="FFFFFF"/>
        </w:rPr>
      </w:pPr>
      <w:r w:rsidRPr="00565E62">
        <w:rPr>
          <w:rStyle w:val="slitbdy"/>
          <w:rFonts w:ascii="Trebuchet MS" w:hAnsi="Trebuchet MS"/>
          <w:bdr w:val="none" w:sz="0" w:space="0" w:color="auto" w:frame="1"/>
          <w:shd w:val="clear" w:color="auto" w:fill="FFFFFF"/>
        </w:rPr>
        <w:t>b) racordarea la reţeaua căilor de comunicaţii;</w:t>
      </w:r>
    </w:p>
    <w:p w:rsidR="000949DA" w:rsidRPr="00565E62" w:rsidRDefault="000949DA" w:rsidP="000949DA">
      <w:pPr>
        <w:pStyle w:val="ListParagraph"/>
        <w:shd w:val="clear" w:color="auto" w:fill="FFFFFF"/>
        <w:ind w:left="1224"/>
        <w:jc w:val="both"/>
        <w:rPr>
          <w:rStyle w:val="slitbdy"/>
          <w:rFonts w:ascii="Trebuchet MS" w:hAnsi="Trebuchet MS"/>
          <w:bdr w:val="none" w:sz="0" w:space="0" w:color="auto" w:frame="1"/>
          <w:shd w:val="clear" w:color="auto" w:fill="FFFFFF"/>
        </w:rPr>
      </w:pPr>
      <w:r w:rsidRPr="00565E62">
        <w:rPr>
          <w:rStyle w:val="slitbdy"/>
          <w:rFonts w:ascii="Trebuchet MS" w:hAnsi="Trebuchet MS"/>
          <w:bdr w:val="none" w:sz="0" w:space="0" w:color="auto" w:frame="1"/>
          <w:shd w:val="clear" w:color="auto" w:fill="FFFFFF"/>
        </w:rPr>
        <w:t>c)securitatea la incendiu, protecţia civilă şi protecţia sănătăţii populaţiei</w:t>
      </w:r>
      <w:r w:rsidR="0018431C">
        <w:rPr>
          <w:rStyle w:val="slitbdy"/>
          <w:rFonts w:ascii="Trebuchet MS" w:hAnsi="Trebuchet MS"/>
          <w:bdr w:val="none" w:sz="0" w:space="0" w:color="auto" w:frame="1"/>
          <w:shd w:val="clear" w:color="auto" w:fill="FFFFFF"/>
        </w:rPr>
        <w:t>;</w:t>
      </w:r>
    </w:p>
    <w:p w:rsidR="000949DA" w:rsidRPr="00565E62" w:rsidRDefault="000949DA" w:rsidP="000949DA">
      <w:pPr>
        <w:pStyle w:val="ListParagraph"/>
        <w:shd w:val="clear" w:color="auto" w:fill="FFFFFF"/>
        <w:ind w:firstLine="379"/>
        <w:jc w:val="both"/>
        <w:rPr>
          <w:rStyle w:val="slitbdy"/>
          <w:rFonts w:ascii="Trebuchet MS" w:hAnsi="Trebuchet MS"/>
          <w:bdr w:val="none" w:sz="0" w:space="0" w:color="auto" w:frame="1"/>
          <w:shd w:val="clear" w:color="auto" w:fill="FFFFFF"/>
        </w:rPr>
      </w:pPr>
      <w:r w:rsidRPr="00565E62">
        <w:rPr>
          <w:rStyle w:val="slitbdy"/>
          <w:rFonts w:ascii="Trebuchet MS" w:hAnsi="Trebuchet MS"/>
          <w:bdr w:val="none" w:sz="0" w:space="0" w:color="auto" w:frame="1"/>
          <w:shd w:val="clear" w:color="auto" w:fill="FFFFFF"/>
        </w:rPr>
        <w:t xml:space="preserve"> d) cerinţele specifice unor zone cu restricţii stabilite prin reglementări speciale.</w:t>
      </w:r>
    </w:p>
    <w:p w:rsidR="000949DA" w:rsidRDefault="000949DA" w:rsidP="000949DA">
      <w:pPr>
        <w:pStyle w:val="ListParagraph"/>
        <w:shd w:val="clear" w:color="auto" w:fill="FFFFFF"/>
        <w:ind w:firstLine="379"/>
        <w:jc w:val="both"/>
        <w:rPr>
          <w:rStyle w:val="slitbdy"/>
          <w:rFonts w:ascii="inherit" w:hAnsi="inherit"/>
          <w:color w:val="0000FF"/>
          <w:sz w:val="23"/>
          <w:szCs w:val="23"/>
          <w:bdr w:val="none" w:sz="0" w:space="0" w:color="auto" w:frame="1"/>
          <w:shd w:val="clear" w:color="auto" w:fill="FFFFFF"/>
        </w:rPr>
      </w:pPr>
    </w:p>
    <w:p w:rsidR="000949DA" w:rsidRPr="000D2CDC" w:rsidRDefault="000949DA" w:rsidP="000949DA">
      <w:pPr>
        <w:shd w:val="clear" w:color="auto" w:fill="FFFFFF"/>
        <w:jc w:val="both"/>
        <w:rPr>
          <w:rStyle w:val="slitbdy"/>
          <w:rFonts w:ascii="Trebuchet MS" w:hAnsi="Trebuchet MS"/>
          <w:b/>
          <w:color w:val="0000FF"/>
          <w:bdr w:val="none" w:sz="0" w:space="0" w:color="auto" w:frame="1"/>
          <w:shd w:val="clear" w:color="auto" w:fill="FFFFFF"/>
          <w:vertAlign w:val="superscript"/>
        </w:rPr>
      </w:pPr>
      <w:r>
        <w:rPr>
          <w:rStyle w:val="slitbdy"/>
          <w:rFonts w:ascii="Trebuchet MS" w:hAnsi="Trebuchet MS"/>
          <w:b/>
          <w:bdr w:val="none" w:sz="0" w:space="0" w:color="auto" w:frame="1"/>
          <w:shd w:val="clear" w:color="auto" w:fill="FFFFFF"/>
        </w:rPr>
        <w:t xml:space="preserve">7. </w:t>
      </w:r>
      <w:r w:rsidRPr="000D2CDC">
        <w:rPr>
          <w:rStyle w:val="slitbdy"/>
          <w:rFonts w:ascii="Trebuchet MS" w:hAnsi="Trebuchet MS"/>
          <w:b/>
          <w:bdr w:val="none" w:sz="0" w:space="0" w:color="auto" w:frame="1"/>
          <w:shd w:val="clear" w:color="auto" w:fill="FFFFFF"/>
        </w:rPr>
        <w:t>La art</w:t>
      </w:r>
      <w:r>
        <w:rPr>
          <w:rStyle w:val="slitbdy"/>
          <w:rFonts w:ascii="Trebuchet MS" w:hAnsi="Trebuchet MS"/>
          <w:b/>
          <w:bdr w:val="none" w:sz="0" w:space="0" w:color="auto" w:frame="1"/>
          <w:shd w:val="clear" w:color="auto" w:fill="FFFFFF"/>
        </w:rPr>
        <w:t>icolul</w:t>
      </w:r>
      <w:r w:rsidRPr="000D2CDC">
        <w:rPr>
          <w:rStyle w:val="slitbdy"/>
          <w:rFonts w:ascii="Trebuchet MS" w:hAnsi="Trebuchet MS"/>
          <w:b/>
          <w:bdr w:val="none" w:sz="0" w:space="0" w:color="auto" w:frame="1"/>
          <w:shd w:val="clear" w:color="auto" w:fill="FFFFFF"/>
        </w:rPr>
        <w:t xml:space="preserve"> 5, </w:t>
      </w:r>
      <w:r>
        <w:rPr>
          <w:rStyle w:val="slitbdy"/>
          <w:rFonts w:ascii="Trebuchet MS" w:hAnsi="Trebuchet MS"/>
          <w:b/>
          <w:bdr w:val="none" w:sz="0" w:space="0" w:color="auto" w:frame="1"/>
          <w:shd w:val="clear" w:color="auto" w:fill="FFFFFF"/>
        </w:rPr>
        <w:t>d</w:t>
      </w:r>
      <w:r w:rsidRPr="000D2CDC">
        <w:rPr>
          <w:rStyle w:val="slitbdy"/>
          <w:rFonts w:ascii="Trebuchet MS" w:hAnsi="Trebuchet MS"/>
          <w:b/>
          <w:bdr w:val="none" w:sz="0" w:space="0" w:color="auto" w:frame="1"/>
          <w:shd w:val="clear" w:color="auto" w:fill="FFFFFF"/>
        </w:rPr>
        <w:t>upă alin</w:t>
      </w:r>
      <w:r>
        <w:rPr>
          <w:rStyle w:val="slitbdy"/>
          <w:rFonts w:ascii="Trebuchet MS" w:hAnsi="Trebuchet MS"/>
          <w:b/>
          <w:bdr w:val="none" w:sz="0" w:space="0" w:color="auto" w:frame="1"/>
          <w:shd w:val="clear" w:color="auto" w:fill="FFFFFF"/>
        </w:rPr>
        <w:t>eatul</w:t>
      </w:r>
      <w:r w:rsidRPr="000D2CDC">
        <w:rPr>
          <w:rStyle w:val="slitbdy"/>
          <w:rFonts w:ascii="Trebuchet MS" w:hAnsi="Trebuchet MS"/>
          <w:b/>
          <w:bdr w:val="none" w:sz="0" w:space="0" w:color="auto" w:frame="1"/>
          <w:shd w:val="clear" w:color="auto" w:fill="FFFFFF"/>
        </w:rPr>
        <w:t xml:space="preserve"> (1) se introduce un nou alin</w:t>
      </w:r>
      <w:r>
        <w:rPr>
          <w:rStyle w:val="slitbdy"/>
          <w:rFonts w:ascii="Trebuchet MS" w:hAnsi="Trebuchet MS"/>
          <w:b/>
          <w:bdr w:val="none" w:sz="0" w:space="0" w:color="auto" w:frame="1"/>
          <w:shd w:val="clear" w:color="auto" w:fill="FFFFFF"/>
        </w:rPr>
        <w:t>eat</w:t>
      </w:r>
      <w:r w:rsidRPr="000D2CDC">
        <w:rPr>
          <w:rStyle w:val="slitbdy"/>
          <w:rFonts w:ascii="Trebuchet MS" w:hAnsi="Trebuchet MS"/>
          <w:b/>
          <w:bdr w:val="none" w:sz="0" w:space="0" w:color="auto" w:frame="1"/>
          <w:shd w:val="clear" w:color="auto" w:fill="FFFFFF"/>
        </w:rPr>
        <w:t xml:space="preserve">, </w:t>
      </w:r>
      <w:r>
        <w:rPr>
          <w:rStyle w:val="slitbdy"/>
          <w:rFonts w:ascii="Trebuchet MS" w:hAnsi="Trebuchet MS"/>
          <w:b/>
          <w:bdr w:val="none" w:sz="0" w:space="0" w:color="auto" w:frame="1"/>
          <w:shd w:val="clear" w:color="auto" w:fill="FFFFFF"/>
        </w:rPr>
        <w:t>alineatul (</w:t>
      </w:r>
      <w:r w:rsidRPr="000D2CDC">
        <w:rPr>
          <w:rStyle w:val="slitbdy"/>
          <w:rFonts w:ascii="Trebuchet MS" w:hAnsi="Trebuchet MS"/>
          <w:b/>
          <w:bdr w:val="none" w:sz="0" w:space="0" w:color="auto" w:frame="1"/>
          <w:shd w:val="clear" w:color="auto" w:fill="FFFFFF"/>
        </w:rPr>
        <w:t>1</w:t>
      </w:r>
      <w:r w:rsidRPr="000D2CDC">
        <w:rPr>
          <w:rStyle w:val="slitbdy"/>
          <w:rFonts w:ascii="Trebuchet MS" w:hAnsi="Trebuchet MS"/>
          <w:b/>
          <w:bdr w:val="none" w:sz="0" w:space="0" w:color="auto" w:frame="1"/>
          <w:shd w:val="clear" w:color="auto" w:fill="FFFFFF"/>
          <w:vertAlign w:val="superscript"/>
        </w:rPr>
        <w:t>1</w:t>
      </w:r>
      <w:r>
        <w:rPr>
          <w:rStyle w:val="slitbdy"/>
          <w:rFonts w:ascii="Trebuchet MS" w:hAnsi="Trebuchet MS"/>
          <w:b/>
          <w:bdr w:val="none" w:sz="0" w:space="0" w:color="auto" w:frame="1"/>
          <w:shd w:val="clear" w:color="auto" w:fill="FFFFFF"/>
        </w:rPr>
        <w:t>)</w:t>
      </w:r>
      <w:r w:rsidRPr="000D2CDC">
        <w:rPr>
          <w:rStyle w:val="slitbdy"/>
          <w:rFonts w:ascii="Trebuchet MS" w:hAnsi="Trebuchet MS"/>
          <w:b/>
          <w:bdr w:val="none" w:sz="0" w:space="0" w:color="auto" w:frame="1"/>
          <w:shd w:val="clear" w:color="auto" w:fill="FFFFFF"/>
          <w:vertAlign w:val="superscript"/>
        </w:rPr>
        <w:t xml:space="preserve"> </w:t>
      </w:r>
      <w:r w:rsidRPr="000D2CDC">
        <w:rPr>
          <w:rStyle w:val="slitbdy"/>
          <w:rFonts w:ascii="Trebuchet MS" w:hAnsi="Trebuchet MS"/>
          <w:b/>
          <w:bdr w:val="none" w:sz="0" w:space="0" w:color="auto" w:frame="1"/>
          <w:shd w:val="clear" w:color="auto" w:fill="FFFFFF"/>
        </w:rPr>
        <w:t>care va avea următorul cuprins:</w:t>
      </w:r>
      <w:r w:rsidRPr="000D2CDC">
        <w:rPr>
          <w:rStyle w:val="slitbdy"/>
          <w:rFonts w:ascii="Trebuchet MS" w:hAnsi="Trebuchet MS"/>
          <w:b/>
          <w:bdr w:val="none" w:sz="0" w:space="0" w:color="auto" w:frame="1"/>
          <w:shd w:val="clear" w:color="auto" w:fill="FFFFFF"/>
          <w:vertAlign w:val="superscript"/>
        </w:rPr>
        <w:t xml:space="preserve"> </w:t>
      </w:r>
    </w:p>
    <w:p w:rsidR="000949DA" w:rsidRPr="000D2CDC" w:rsidRDefault="000949DA" w:rsidP="000949DA">
      <w:pPr>
        <w:shd w:val="clear" w:color="auto" w:fill="FFFFFF"/>
        <w:ind w:left="709"/>
        <w:jc w:val="both"/>
        <w:rPr>
          <w:rFonts w:ascii="Trebuchet MS" w:hAnsi="Trebuchet MS" w:cs="Courier New"/>
          <w:bCs/>
          <w:lang w:val="en-US"/>
        </w:rPr>
      </w:pPr>
      <w:r>
        <w:rPr>
          <w:rFonts w:ascii="Trebuchet MS" w:hAnsi="Trebuchet MS" w:cs="Courier New"/>
          <w:bCs/>
          <w:lang w:val="en-US"/>
        </w:rPr>
        <w:t>(</w:t>
      </w:r>
      <w:r w:rsidRPr="006A14C4">
        <w:rPr>
          <w:rStyle w:val="slitbdy"/>
          <w:rFonts w:ascii="Trebuchet MS" w:hAnsi="Trebuchet MS"/>
          <w:b/>
          <w:bdr w:val="none" w:sz="0" w:space="0" w:color="auto" w:frame="1"/>
          <w:shd w:val="clear" w:color="auto" w:fill="FFFFFF"/>
        </w:rPr>
        <w:t>1</w:t>
      </w:r>
      <w:r w:rsidRPr="006A14C4">
        <w:rPr>
          <w:rStyle w:val="slitbdy"/>
          <w:rFonts w:ascii="Trebuchet MS" w:hAnsi="Trebuchet MS"/>
          <w:b/>
          <w:bdr w:val="none" w:sz="0" w:space="0" w:color="auto" w:frame="1"/>
          <w:shd w:val="clear" w:color="auto" w:fill="FFFFFF"/>
          <w:vertAlign w:val="superscript"/>
        </w:rPr>
        <w:t>1</w:t>
      </w:r>
      <w:r w:rsidRPr="006A14C4">
        <w:rPr>
          <w:rStyle w:val="slitbdy"/>
          <w:rFonts w:ascii="Trebuchet MS" w:hAnsi="Trebuchet MS"/>
          <w:b/>
          <w:bdr w:val="none" w:sz="0" w:space="0" w:color="auto" w:frame="1"/>
          <w:shd w:val="clear" w:color="auto" w:fill="FFFFFF"/>
        </w:rPr>
        <w:t>)</w:t>
      </w:r>
      <w:r w:rsidR="00D94B57">
        <w:rPr>
          <w:rStyle w:val="slitbdy"/>
          <w:rFonts w:ascii="Trebuchet MS" w:hAnsi="Trebuchet MS"/>
          <w:b/>
          <w:bdr w:val="none" w:sz="0" w:space="0" w:color="auto" w:frame="1"/>
          <w:shd w:val="clear" w:color="auto" w:fill="FFFFFF"/>
          <w:vertAlign w:val="superscript"/>
        </w:rPr>
        <w:t xml:space="preserve">  </w:t>
      </w:r>
      <w:r w:rsidRPr="000D2CDC">
        <w:rPr>
          <w:rFonts w:ascii="Trebuchet MS" w:hAnsi="Trebuchet MS" w:cs="Courier New"/>
          <w:bCs/>
          <w:lang w:val="en-US"/>
        </w:rPr>
        <w:t>Prin excepție de la alin</w:t>
      </w:r>
      <w:r>
        <w:rPr>
          <w:rFonts w:ascii="Trebuchet MS" w:hAnsi="Trebuchet MS" w:cs="Courier New"/>
          <w:bCs/>
          <w:lang w:val="en-US"/>
        </w:rPr>
        <w:t>.</w:t>
      </w:r>
      <w:r w:rsidR="00D94B57">
        <w:rPr>
          <w:rFonts w:ascii="Trebuchet MS" w:hAnsi="Trebuchet MS" w:cs="Courier New"/>
          <w:bCs/>
          <w:lang w:val="en-US"/>
        </w:rPr>
        <w:t xml:space="preserve"> </w:t>
      </w:r>
      <w:r>
        <w:rPr>
          <w:rFonts w:ascii="Trebuchet MS" w:hAnsi="Trebuchet MS" w:cs="Courier New"/>
          <w:bCs/>
          <w:lang w:val="en-US"/>
        </w:rPr>
        <w:t>(</w:t>
      </w:r>
      <w:r w:rsidRPr="000D2CDC">
        <w:rPr>
          <w:rFonts w:ascii="Trebuchet MS" w:hAnsi="Trebuchet MS" w:cs="Courier New"/>
          <w:bCs/>
          <w:lang w:val="en-US"/>
        </w:rPr>
        <w:t>1</w:t>
      </w:r>
      <w:r>
        <w:rPr>
          <w:rFonts w:ascii="Trebuchet MS" w:hAnsi="Trebuchet MS" w:cs="Courier New"/>
          <w:bCs/>
          <w:lang w:val="en-US"/>
        </w:rPr>
        <w:t>)</w:t>
      </w:r>
      <w:r w:rsidRPr="000D2CDC">
        <w:rPr>
          <w:rFonts w:ascii="Trebuchet MS" w:hAnsi="Trebuchet MS" w:cs="Courier New"/>
          <w:bCs/>
          <w:lang w:val="en-US"/>
        </w:rPr>
        <w:t xml:space="preserve">, </w:t>
      </w:r>
      <w:r>
        <w:rPr>
          <w:rFonts w:ascii="Trebuchet MS" w:hAnsi="Trebuchet MS" w:cs="Courier New"/>
          <w:bCs/>
          <w:lang w:val="en-US"/>
        </w:rPr>
        <w:t>î</w:t>
      </w:r>
      <w:r w:rsidRPr="000D2CDC">
        <w:rPr>
          <w:rFonts w:ascii="Trebuchet MS" w:hAnsi="Trebuchet MS" w:cs="Courier New"/>
          <w:bCs/>
          <w:lang w:val="en-US"/>
        </w:rPr>
        <w:t xml:space="preserve">n situația unităților administrativ teritoriale unde este organizat ghiseul unic, avizele si acordurile stabilite prin certificatul de urbanism, se </w:t>
      </w:r>
      <w:r>
        <w:rPr>
          <w:rFonts w:ascii="Trebuchet MS" w:hAnsi="Trebuchet MS" w:cs="Courier New"/>
          <w:bCs/>
          <w:lang w:val="en-US"/>
        </w:rPr>
        <w:t xml:space="preserve">pot </w:t>
      </w:r>
      <w:r w:rsidRPr="000D2CDC">
        <w:rPr>
          <w:rFonts w:ascii="Trebuchet MS" w:hAnsi="Trebuchet MS" w:cs="Courier New"/>
          <w:bCs/>
          <w:lang w:val="en-US"/>
        </w:rPr>
        <w:t>obțin</w:t>
      </w:r>
      <w:r>
        <w:rPr>
          <w:rFonts w:ascii="Trebuchet MS" w:hAnsi="Trebuchet MS" w:cs="Courier New"/>
          <w:bCs/>
          <w:lang w:val="en-US"/>
        </w:rPr>
        <w:t>e direct</w:t>
      </w:r>
      <w:r w:rsidRPr="000D2CDC">
        <w:rPr>
          <w:rFonts w:ascii="Trebuchet MS" w:hAnsi="Trebuchet MS" w:cs="Courier New"/>
          <w:bCs/>
          <w:lang w:val="en-US"/>
        </w:rPr>
        <w:t xml:space="preserve"> de către autoritășile administrației publice locale, </w:t>
      </w:r>
      <w:r>
        <w:rPr>
          <w:rFonts w:ascii="Trebuchet MS" w:hAnsi="Trebuchet MS" w:cs="Courier New"/>
          <w:bCs/>
          <w:lang w:val="en-US"/>
        </w:rPr>
        <w:t>prin intermediul ghiseului unic</w:t>
      </w:r>
      <w:r w:rsidRPr="000D2CDC">
        <w:rPr>
          <w:rFonts w:ascii="Trebuchet MS" w:hAnsi="Trebuchet MS" w:cs="Courier New"/>
          <w:bCs/>
          <w:lang w:val="en-US"/>
        </w:rPr>
        <w:t>, pe baza documentației</w:t>
      </w:r>
      <w:r w:rsidR="00D94B57">
        <w:rPr>
          <w:rFonts w:ascii="Trebuchet MS" w:hAnsi="Trebuchet MS" w:cs="Courier New"/>
          <w:bCs/>
          <w:lang w:val="en-US"/>
        </w:rPr>
        <w:t xml:space="preserve"> </w:t>
      </w:r>
      <w:r w:rsidRPr="000D2CDC">
        <w:rPr>
          <w:rFonts w:ascii="Trebuchet MS" w:hAnsi="Trebuchet MS" w:cs="Courier New"/>
          <w:bCs/>
          <w:lang w:val="en-US"/>
        </w:rPr>
        <w:t>tehnice de autorizare a construcțiilor însoțită de documentațiile de avizare specific, depuse în format tipărit și electronic.</w:t>
      </w:r>
    </w:p>
    <w:p w:rsidR="000949DA" w:rsidRPr="006A14C4" w:rsidRDefault="000949DA" w:rsidP="000949DA">
      <w:pPr>
        <w:shd w:val="clear" w:color="auto" w:fill="FFFFFF"/>
        <w:jc w:val="both"/>
        <w:rPr>
          <w:rFonts w:ascii="Trebuchet MS" w:hAnsi="Trebuchet MS" w:cs="Courier New"/>
          <w:bCs/>
          <w:lang w:val="en-US"/>
        </w:rPr>
      </w:pPr>
    </w:p>
    <w:p w:rsidR="000949DA" w:rsidRPr="006A14C4" w:rsidRDefault="000949DA" w:rsidP="000949DA">
      <w:pPr>
        <w:spacing w:after="0" w:line="240" w:lineRule="auto"/>
        <w:jc w:val="both"/>
        <w:rPr>
          <w:rFonts w:ascii="Trebuchet MS" w:hAnsi="Trebuchet MS"/>
        </w:rPr>
      </w:pPr>
      <w:r>
        <w:rPr>
          <w:rFonts w:ascii="Trebuchet MS" w:hAnsi="Trebuchet MS" w:cs="Courier New"/>
          <w:b/>
          <w:bCs/>
        </w:rPr>
        <w:t>8</w:t>
      </w:r>
      <w:r w:rsidRPr="000611A3">
        <w:rPr>
          <w:rFonts w:ascii="Trebuchet MS" w:hAnsi="Trebuchet MS" w:cs="Courier New"/>
          <w:b/>
          <w:bCs/>
        </w:rPr>
        <w:t>. La articolul 6, după alineatul (3) se introduce un nou alineat, alineatul (</w:t>
      </w:r>
      <w:r w:rsidRPr="000611A3">
        <w:rPr>
          <w:rFonts w:ascii="Trebuchet MS" w:hAnsi="Trebuchet MS" w:cs="Courier New"/>
          <w:b/>
          <w:bCs/>
          <w:lang w:val="en-US"/>
        </w:rPr>
        <w:t>3</w:t>
      </w:r>
      <w:r w:rsidRPr="00565E62">
        <w:rPr>
          <w:rFonts w:ascii="Trebuchet MS" w:hAnsi="Trebuchet MS" w:cs="Courier New"/>
          <w:b/>
          <w:bCs/>
          <w:vertAlign w:val="superscript"/>
          <w:lang w:val="en-US"/>
        </w:rPr>
        <w:t>1</w:t>
      </w:r>
      <w:r w:rsidRPr="000611A3">
        <w:rPr>
          <w:rFonts w:ascii="Trebuchet MS" w:hAnsi="Trebuchet MS" w:cs="Courier New"/>
          <w:b/>
          <w:bCs/>
          <w:lang w:val="en-US"/>
        </w:rPr>
        <w:t xml:space="preserve">) cu </w:t>
      </w:r>
      <w:r w:rsidRPr="000A0327">
        <w:rPr>
          <w:rFonts w:ascii="Trebuchet MS" w:hAnsi="Trebuchet MS" w:cs="Courier New"/>
          <w:b/>
          <w:bCs/>
        </w:rPr>
        <w:t xml:space="preserve">următorul </w:t>
      </w:r>
      <w:r w:rsidRPr="006A14C4">
        <w:rPr>
          <w:rFonts w:ascii="Trebuchet MS" w:hAnsi="Trebuchet MS" w:cs="Courier New"/>
          <w:b/>
          <w:bCs/>
        </w:rPr>
        <w:t>cuprins:</w:t>
      </w:r>
    </w:p>
    <w:p w:rsidR="000949DA" w:rsidRPr="006A14C4" w:rsidRDefault="000949DA" w:rsidP="000949DA">
      <w:pPr>
        <w:shd w:val="clear" w:color="auto" w:fill="FFFFFF"/>
        <w:spacing w:after="0"/>
        <w:jc w:val="both"/>
        <w:rPr>
          <w:rFonts w:ascii="Trebuchet MS" w:hAnsi="Trebuchet MS"/>
          <w:b/>
          <w:bCs/>
          <w:lang w:val="en-US"/>
        </w:rPr>
      </w:pPr>
    </w:p>
    <w:p w:rsidR="000949DA" w:rsidRPr="006A14C4" w:rsidRDefault="000949DA" w:rsidP="000949DA">
      <w:pPr>
        <w:shd w:val="clear" w:color="auto" w:fill="FFFFFF"/>
        <w:spacing w:after="0"/>
        <w:jc w:val="both"/>
        <w:rPr>
          <w:rFonts w:ascii="Trebuchet MS" w:hAnsi="Trebuchet MS"/>
        </w:rPr>
      </w:pPr>
      <w:r>
        <w:rPr>
          <w:rFonts w:ascii="Trebuchet MS" w:hAnsi="Trebuchet MS"/>
          <w:b/>
          <w:bCs/>
          <w:lang w:val="en-US"/>
        </w:rPr>
        <w:t>“</w:t>
      </w:r>
      <w:r w:rsidRPr="006A14C4">
        <w:rPr>
          <w:rFonts w:ascii="Trebuchet MS" w:hAnsi="Trebuchet MS"/>
          <w:b/>
          <w:bCs/>
          <w:lang w:val="en-US"/>
        </w:rPr>
        <w:t>(3</w:t>
      </w:r>
      <w:r w:rsidRPr="00565E62">
        <w:rPr>
          <w:rFonts w:ascii="Trebuchet MS" w:hAnsi="Trebuchet MS"/>
          <w:vertAlign w:val="superscript"/>
          <w:lang w:val="en-US"/>
        </w:rPr>
        <w:t>1</w:t>
      </w:r>
      <w:r w:rsidRPr="006A14C4">
        <w:rPr>
          <w:rFonts w:ascii="Trebuchet MS" w:hAnsi="Trebuchet MS"/>
          <w:b/>
          <w:bCs/>
          <w:lang w:val="en-US"/>
        </w:rPr>
        <w:t xml:space="preserve">) </w:t>
      </w:r>
      <w:r w:rsidRPr="006A14C4">
        <w:rPr>
          <w:rFonts w:ascii="Trebuchet MS" w:hAnsi="Trebuchet MS"/>
        </w:rPr>
        <w:t xml:space="preserve">În cazul emiterii certificatului de urbanism în format electronic semnatarii prevăzuți la alin. </w:t>
      </w:r>
      <w:r>
        <w:rPr>
          <w:rFonts w:ascii="Trebuchet MS" w:hAnsi="Trebuchet MS"/>
        </w:rPr>
        <w:t>(</w:t>
      </w:r>
      <w:r w:rsidRPr="006A14C4">
        <w:rPr>
          <w:rFonts w:ascii="Trebuchet MS" w:hAnsi="Trebuchet MS"/>
        </w:rPr>
        <w:t>3</w:t>
      </w:r>
      <w:r>
        <w:rPr>
          <w:rFonts w:ascii="Trebuchet MS" w:hAnsi="Trebuchet MS"/>
        </w:rPr>
        <w:t>)</w:t>
      </w:r>
      <w:r w:rsidRPr="006A14C4">
        <w:rPr>
          <w:rFonts w:ascii="Trebuchet MS" w:hAnsi="Trebuchet MS"/>
        </w:rPr>
        <w:t xml:space="preserve"> vor utiliza semnătura electronică,</w:t>
      </w:r>
      <w:r w:rsidR="00D94B57">
        <w:rPr>
          <w:rFonts w:ascii="Trebuchet MS" w:hAnsi="Trebuchet MS"/>
        </w:rPr>
        <w:t xml:space="preserve"> </w:t>
      </w:r>
      <w:r w:rsidRPr="006A14C4">
        <w:rPr>
          <w:rFonts w:ascii="Trebuchet MS" w:hAnsi="Trebuchet MS"/>
        </w:rPr>
        <w:t>documentul av</w:t>
      </w:r>
      <w:r>
        <w:rPr>
          <w:rFonts w:ascii="Trebuchet MS" w:hAnsi="Trebuchet MS"/>
        </w:rPr>
        <w:t>â</w:t>
      </w:r>
      <w:r w:rsidRPr="006A14C4">
        <w:rPr>
          <w:rFonts w:ascii="Trebuchet MS" w:hAnsi="Trebuchet MS"/>
        </w:rPr>
        <w:t xml:space="preserve">nd </w:t>
      </w:r>
      <w:r>
        <w:rPr>
          <w:rFonts w:ascii="Trebuchet MS" w:hAnsi="Trebuchet MS"/>
        </w:rPr>
        <w:t>aceeaşi valoare juridică cu certificatul de urbanism emis în format scriptic.”</w:t>
      </w:r>
    </w:p>
    <w:p w:rsidR="000949DA" w:rsidRPr="006A14C4" w:rsidRDefault="000949DA" w:rsidP="000949DA">
      <w:pPr>
        <w:shd w:val="clear" w:color="auto" w:fill="FFFFFF"/>
        <w:spacing w:after="0"/>
        <w:jc w:val="both"/>
        <w:rPr>
          <w:rFonts w:ascii="Trebuchet MS" w:hAnsi="Trebuchet MS"/>
          <w:b/>
        </w:rPr>
      </w:pPr>
    </w:p>
    <w:p w:rsidR="000949DA" w:rsidRPr="006A14C4" w:rsidRDefault="000949DA" w:rsidP="000949DA">
      <w:pPr>
        <w:shd w:val="clear" w:color="auto" w:fill="FFFFFF"/>
        <w:spacing w:after="0"/>
        <w:jc w:val="both"/>
        <w:rPr>
          <w:rFonts w:ascii="Trebuchet MS" w:hAnsi="Trebuchet MS"/>
          <w:b/>
        </w:rPr>
      </w:pPr>
      <w:r>
        <w:rPr>
          <w:rFonts w:ascii="Trebuchet MS" w:hAnsi="Trebuchet MS"/>
          <w:b/>
        </w:rPr>
        <w:t>9</w:t>
      </w:r>
      <w:r w:rsidRPr="006A14C4">
        <w:rPr>
          <w:rFonts w:ascii="Trebuchet MS" w:hAnsi="Trebuchet MS"/>
          <w:b/>
        </w:rPr>
        <w:t xml:space="preserve"> . La art</w:t>
      </w:r>
      <w:r>
        <w:rPr>
          <w:rFonts w:ascii="Trebuchet MS" w:hAnsi="Trebuchet MS"/>
          <w:b/>
        </w:rPr>
        <w:t>icolul</w:t>
      </w:r>
      <w:r w:rsidRPr="006A14C4">
        <w:rPr>
          <w:rFonts w:ascii="Trebuchet MS" w:hAnsi="Trebuchet MS"/>
        </w:rPr>
        <w:t xml:space="preserve"> 7 </w:t>
      </w:r>
      <w:r w:rsidRPr="006A14C4">
        <w:rPr>
          <w:rFonts w:ascii="Trebuchet MS" w:hAnsi="Trebuchet MS"/>
          <w:b/>
        </w:rPr>
        <w:t>alin</w:t>
      </w:r>
      <w:r>
        <w:rPr>
          <w:rFonts w:ascii="Trebuchet MS" w:hAnsi="Trebuchet MS"/>
          <w:b/>
        </w:rPr>
        <w:t>eatul</w:t>
      </w:r>
      <w:r w:rsidRPr="006A14C4">
        <w:rPr>
          <w:rFonts w:ascii="Trebuchet MS" w:hAnsi="Trebuchet MS"/>
          <w:b/>
        </w:rPr>
        <w:t xml:space="preserve"> (1) litera c</w:t>
      </w:r>
      <w:r>
        <w:rPr>
          <w:rFonts w:ascii="Trebuchet MS" w:hAnsi="Trebuchet MS"/>
          <w:b/>
        </w:rPr>
        <w:t>)</w:t>
      </w:r>
      <w:r w:rsidRPr="006A14C4">
        <w:rPr>
          <w:rFonts w:ascii="Trebuchet MS" w:hAnsi="Trebuchet MS"/>
          <w:b/>
        </w:rPr>
        <w:t xml:space="preserve"> se modifică și va avea următorul cuprins:</w:t>
      </w:r>
    </w:p>
    <w:p w:rsidR="000949DA" w:rsidRPr="006A14C4" w:rsidRDefault="000949DA" w:rsidP="000949DA">
      <w:pPr>
        <w:shd w:val="clear" w:color="auto" w:fill="FFFFFF"/>
        <w:spacing w:after="0"/>
        <w:jc w:val="both"/>
        <w:rPr>
          <w:rFonts w:ascii="Trebuchet MS" w:hAnsi="Trebuchet MS"/>
        </w:rPr>
      </w:pPr>
    </w:p>
    <w:p w:rsidR="000949DA" w:rsidRPr="006A14C4" w:rsidRDefault="000949DA" w:rsidP="000949DA">
      <w:pPr>
        <w:shd w:val="clear" w:color="auto" w:fill="FFFFFF"/>
        <w:spacing w:after="0"/>
        <w:jc w:val="both"/>
        <w:rPr>
          <w:rFonts w:ascii="Trebuchet MS" w:hAnsi="Trebuchet MS"/>
        </w:rPr>
      </w:pPr>
      <w:r>
        <w:rPr>
          <w:rFonts w:ascii="Trebuchet MS" w:eastAsia="Times New Roman" w:hAnsi="Trebuchet MS" w:cs="Courier New"/>
          <w:lang w:eastAsia="ro-RO"/>
        </w:rPr>
        <w:t>„</w:t>
      </w:r>
      <w:r w:rsidRPr="006A14C4">
        <w:rPr>
          <w:rFonts w:ascii="Trebuchet MS" w:eastAsia="Times New Roman" w:hAnsi="Trebuchet MS" w:cs="Courier New"/>
          <w:lang w:eastAsia="ro-RO"/>
        </w:rPr>
        <w:t>c) documentaţia tehnică - D.T.</w:t>
      </w:r>
      <w:bookmarkStart w:id="1" w:name="do|caI|ar7|al1|lif:161"/>
      <w:bookmarkStart w:id="2" w:name="do|caI|ar7|al1|lif"/>
      <w:bookmarkEnd w:id="1"/>
      <w:bookmarkEnd w:id="2"/>
      <w:r w:rsidRPr="006A14C4">
        <w:rPr>
          <w:rFonts w:ascii="Trebuchet MS" w:eastAsia="Times New Roman" w:hAnsi="Trebuchet MS" w:cs="Courier New"/>
          <w:lang w:eastAsia="ro-RO"/>
        </w:rPr>
        <w:t xml:space="preserve"> ce reprezintă un extras din proiectul tehnic</w:t>
      </w:r>
      <w:r>
        <w:rPr>
          <w:rFonts w:ascii="Trebuchet MS" w:eastAsia="Times New Roman" w:hAnsi="Trebuchet MS" w:cs="Courier New"/>
          <w:lang w:eastAsia="ro-RO"/>
        </w:rPr>
        <w:t>”</w:t>
      </w:r>
      <w:r w:rsidRPr="006A14C4">
        <w:rPr>
          <w:rFonts w:ascii="Trebuchet MS" w:eastAsia="Times New Roman" w:hAnsi="Trebuchet MS" w:cs="Courier New"/>
          <w:lang w:eastAsia="ro-RO"/>
        </w:rPr>
        <w:t xml:space="preserve"> </w:t>
      </w:r>
      <w:r w:rsidRPr="006A14C4">
        <w:rPr>
          <w:rFonts w:ascii="Trebuchet MS" w:eastAsia="Times New Roman" w:hAnsi="Trebuchet MS" w:cs="Courier New"/>
          <w:lang w:eastAsia="ro-RO"/>
        </w:rPr>
        <w:br/>
      </w:r>
    </w:p>
    <w:p w:rsidR="000949DA" w:rsidRPr="006A14C4" w:rsidRDefault="000949DA" w:rsidP="000949DA">
      <w:pPr>
        <w:tabs>
          <w:tab w:val="left" w:pos="0"/>
        </w:tabs>
        <w:spacing w:after="0"/>
        <w:jc w:val="both"/>
        <w:rPr>
          <w:rFonts w:ascii="Trebuchet MS" w:hAnsi="Trebuchet MS"/>
          <w:color w:val="000000"/>
        </w:rPr>
      </w:pPr>
      <w:r>
        <w:rPr>
          <w:rFonts w:ascii="Trebuchet MS" w:eastAsia="Times New Roman" w:hAnsi="Trebuchet MS"/>
          <w:b/>
          <w:bCs/>
          <w:color w:val="000000"/>
        </w:rPr>
        <w:t>10</w:t>
      </w:r>
      <w:r w:rsidRPr="006A14C4">
        <w:rPr>
          <w:rFonts w:ascii="Trebuchet MS" w:eastAsia="Times New Roman" w:hAnsi="Trebuchet MS"/>
          <w:b/>
          <w:bCs/>
          <w:color w:val="000000"/>
        </w:rPr>
        <w:t>. La articolul 7 după alineatul (1</w:t>
      </w:r>
      <w:r w:rsidRPr="006A14C4">
        <w:rPr>
          <w:rFonts w:ascii="Trebuchet MS" w:eastAsia="Times New Roman" w:hAnsi="Trebuchet MS"/>
          <w:b/>
          <w:bCs/>
          <w:color w:val="000000"/>
          <w:vertAlign w:val="superscript"/>
        </w:rPr>
        <w:t>5</w:t>
      </w:r>
      <w:r w:rsidRPr="006A14C4">
        <w:rPr>
          <w:rFonts w:ascii="Trebuchet MS" w:eastAsia="Times New Roman" w:hAnsi="Trebuchet MS"/>
          <w:b/>
          <w:bCs/>
          <w:color w:val="000000"/>
        </w:rPr>
        <w:t>) se introduce un nou alineat, alineatul (1</w:t>
      </w:r>
      <w:r w:rsidRPr="006A14C4">
        <w:rPr>
          <w:rFonts w:ascii="Trebuchet MS" w:eastAsia="Times New Roman" w:hAnsi="Trebuchet MS"/>
          <w:b/>
          <w:bCs/>
          <w:color w:val="000000"/>
          <w:vertAlign w:val="superscript"/>
        </w:rPr>
        <w:t>6</w:t>
      </w:r>
      <w:r w:rsidRPr="006A14C4">
        <w:rPr>
          <w:rFonts w:ascii="Trebuchet MS" w:eastAsia="Times New Roman" w:hAnsi="Trebuchet MS"/>
          <w:b/>
          <w:bCs/>
          <w:color w:val="000000"/>
        </w:rPr>
        <w:t>) cu următorul cuprins:</w:t>
      </w:r>
    </w:p>
    <w:p w:rsidR="000949DA" w:rsidRPr="00636EBA" w:rsidRDefault="000949DA" w:rsidP="000949DA">
      <w:pPr>
        <w:pStyle w:val="ListParagraph"/>
        <w:tabs>
          <w:tab w:val="left" w:pos="0"/>
        </w:tabs>
        <w:spacing w:after="0"/>
        <w:ind w:left="851"/>
        <w:jc w:val="both"/>
        <w:rPr>
          <w:rFonts w:ascii="Trebuchet MS" w:hAnsi="Trebuchet MS"/>
          <w:color w:val="000000"/>
        </w:rPr>
      </w:pPr>
    </w:p>
    <w:p w:rsidR="000949DA" w:rsidRPr="000A0327" w:rsidRDefault="000949DA" w:rsidP="000949DA">
      <w:pPr>
        <w:spacing w:after="0"/>
        <w:ind w:left="45" w:firstLine="663"/>
        <w:jc w:val="both"/>
        <w:rPr>
          <w:rFonts w:ascii="Trebuchet MS" w:hAnsi="Trebuchet MS"/>
          <w:color w:val="000000"/>
        </w:rPr>
      </w:pPr>
      <w:r w:rsidRPr="000A0327">
        <w:rPr>
          <w:rFonts w:ascii="Trebuchet MS" w:eastAsia="Times New Roman" w:hAnsi="Trebuchet MS"/>
          <w:color w:val="000000"/>
        </w:rPr>
        <w:t>“(1</w:t>
      </w:r>
      <w:r w:rsidRPr="000A0327">
        <w:rPr>
          <w:rFonts w:ascii="Trebuchet MS" w:eastAsia="Times New Roman" w:hAnsi="Trebuchet MS"/>
          <w:color w:val="000000"/>
          <w:vertAlign w:val="superscript"/>
        </w:rPr>
        <w:t>6</w:t>
      </w:r>
      <w:r w:rsidRPr="000A0327">
        <w:rPr>
          <w:rFonts w:ascii="Trebuchet MS" w:eastAsia="Times New Roman" w:hAnsi="Trebuchet MS"/>
          <w:color w:val="000000"/>
        </w:rPr>
        <w:t>) Prin excepţie de la prevederile alin. (1), în baza documentelor justificative, autorizaţiile de construire pentru obiectivele de investiţii</w:t>
      </w:r>
      <w:r w:rsidR="00D94B57">
        <w:rPr>
          <w:rFonts w:ascii="Trebuchet MS" w:eastAsia="Times New Roman" w:hAnsi="Trebuchet MS"/>
          <w:color w:val="000000"/>
        </w:rPr>
        <w:t xml:space="preserve"> </w:t>
      </w:r>
      <w:r w:rsidRPr="000A0327">
        <w:rPr>
          <w:rFonts w:ascii="Trebuchet MS" w:eastAsia="Times New Roman" w:hAnsi="Trebuchet MS"/>
          <w:color w:val="000000"/>
        </w:rPr>
        <w:t>finanțate din fonduri publice</w:t>
      </w:r>
      <w:r w:rsidR="00D94B57">
        <w:rPr>
          <w:rFonts w:ascii="Trebuchet MS" w:eastAsia="Times New Roman" w:hAnsi="Trebuchet MS"/>
          <w:color w:val="000000"/>
        </w:rPr>
        <w:t xml:space="preserve"> </w:t>
      </w:r>
      <w:r w:rsidRPr="000A0327">
        <w:rPr>
          <w:rFonts w:ascii="Trebuchet MS" w:eastAsia="Times New Roman" w:hAnsi="Trebuchet MS"/>
          <w:color w:val="000000"/>
        </w:rPr>
        <w:t xml:space="preserve"> se emit, în condiţiile legii, în termen de 15 zile de la data depunerii documentaţiei complete pentru autorizarea executării lucrărilor de construcţii.”</w:t>
      </w:r>
    </w:p>
    <w:p w:rsidR="000949DA" w:rsidRPr="000A0327" w:rsidRDefault="000949DA" w:rsidP="000949DA">
      <w:pPr>
        <w:spacing w:after="0"/>
        <w:ind w:left="45"/>
        <w:jc w:val="both"/>
        <w:rPr>
          <w:rFonts w:ascii="Trebuchet MS" w:hAnsi="Trebuchet MS"/>
        </w:rPr>
      </w:pPr>
    </w:p>
    <w:p w:rsidR="000949DA" w:rsidRPr="00224E8D" w:rsidRDefault="000949DA" w:rsidP="000949DA">
      <w:pPr>
        <w:tabs>
          <w:tab w:val="left" w:pos="0"/>
        </w:tabs>
        <w:spacing w:after="0" w:line="240" w:lineRule="auto"/>
        <w:jc w:val="both"/>
        <w:rPr>
          <w:rFonts w:ascii="Trebuchet MS" w:hAnsi="Trebuchet MS"/>
        </w:rPr>
      </w:pPr>
      <w:r w:rsidRPr="000A0327">
        <w:rPr>
          <w:rFonts w:ascii="Trebuchet MS" w:hAnsi="Trebuchet MS"/>
          <w:b/>
        </w:rPr>
        <w:t>1</w:t>
      </w:r>
      <w:r>
        <w:rPr>
          <w:rFonts w:ascii="Trebuchet MS" w:hAnsi="Trebuchet MS"/>
          <w:b/>
        </w:rPr>
        <w:t>1</w:t>
      </w:r>
      <w:r w:rsidRPr="006A14C4">
        <w:rPr>
          <w:rFonts w:ascii="Trebuchet MS" w:hAnsi="Trebuchet MS"/>
          <w:b/>
        </w:rPr>
        <w:t>. La articolul 7 alineatul (2</w:t>
      </w:r>
      <w:r w:rsidRPr="006A14C4">
        <w:rPr>
          <w:rFonts w:ascii="Trebuchet MS" w:hAnsi="Trebuchet MS"/>
          <w:b/>
          <w:vertAlign w:val="superscript"/>
        </w:rPr>
        <w:t>3</w:t>
      </w:r>
      <w:r w:rsidRPr="00224E8D">
        <w:rPr>
          <w:rFonts w:ascii="Trebuchet MS" w:hAnsi="Trebuchet MS"/>
          <w:b/>
        </w:rPr>
        <w:t>) se modifică și va avea următorul cuprins:</w:t>
      </w:r>
    </w:p>
    <w:p w:rsidR="000949DA" w:rsidRPr="00636EBA" w:rsidRDefault="000949DA" w:rsidP="000949DA">
      <w:pPr>
        <w:pStyle w:val="ListParagraph"/>
        <w:tabs>
          <w:tab w:val="left" w:pos="0"/>
        </w:tabs>
        <w:spacing w:after="0" w:line="240" w:lineRule="auto"/>
        <w:ind w:left="851"/>
        <w:jc w:val="both"/>
        <w:rPr>
          <w:rFonts w:ascii="Trebuchet MS" w:hAnsi="Trebuchet MS"/>
        </w:rPr>
      </w:pPr>
    </w:p>
    <w:p w:rsidR="000949DA" w:rsidRPr="000A0327" w:rsidRDefault="000949DA" w:rsidP="000949DA">
      <w:pPr>
        <w:spacing w:after="0"/>
        <w:ind w:left="45" w:firstLine="663"/>
        <w:rPr>
          <w:rFonts w:ascii="Trebuchet MS" w:hAnsi="Trebuchet MS"/>
        </w:rPr>
      </w:pPr>
      <w:r w:rsidRPr="000A0327">
        <w:rPr>
          <w:rFonts w:ascii="Trebuchet MS" w:hAnsi="Trebuchet MS"/>
        </w:rPr>
        <w:t>„</w:t>
      </w:r>
      <w:r w:rsidRPr="000A0327">
        <w:rPr>
          <w:rFonts w:ascii="Trebuchet MS" w:hAnsi="Trebuchet MS"/>
          <w:b/>
        </w:rPr>
        <w:t>(2</w:t>
      </w:r>
      <w:r w:rsidRPr="000A0327">
        <w:rPr>
          <w:rFonts w:ascii="Trebuchet MS" w:hAnsi="Trebuchet MS"/>
          <w:b/>
          <w:vertAlign w:val="superscript"/>
        </w:rPr>
        <w:t>3</w:t>
      </w:r>
      <w:r w:rsidRPr="000A0327">
        <w:rPr>
          <w:rFonts w:ascii="Trebuchet MS" w:hAnsi="Trebuchet MS"/>
          <w:b/>
        </w:rPr>
        <w:t xml:space="preserve">) </w:t>
      </w:r>
      <w:r w:rsidRPr="000A0327">
        <w:rPr>
          <w:rFonts w:ascii="Trebuchet MS" w:hAnsi="Trebuchet MS"/>
        </w:rPr>
        <w:t>Documentaţiile tehnice - D.T. pentru reabilitarea termică a clădirilor se verifică în mod obligatoriu pentru cerinţele esenţiale de calitate în construcţii ”b) securitate la incendiu” şi "f) economie de energie şi izolare termică", potrivit legii.”</w:t>
      </w:r>
    </w:p>
    <w:p w:rsidR="000949DA" w:rsidRPr="000A0327" w:rsidRDefault="000949DA" w:rsidP="000949DA">
      <w:pPr>
        <w:spacing w:after="0"/>
        <w:ind w:left="45"/>
        <w:rPr>
          <w:rFonts w:ascii="Trebuchet MS" w:hAnsi="Trebuchet MS"/>
        </w:rPr>
      </w:pPr>
    </w:p>
    <w:p w:rsidR="000949DA" w:rsidRPr="000A0327" w:rsidRDefault="000949DA" w:rsidP="000949DA">
      <w:pPr>
        <w:spacing w:after="240" w:line="240" w:lineRule="auto"/>
        <w:rPr>
          <w:rFonts w:ascii="Trebuchet MS" w:hAnsi="Trebuchet MS"/>
          <w:lang w:eastAsia="ro-RO"/>
        </w:rPr>
      </w:pPr>
      <w:r w:rsidRPr="000A0327">
        <w:rPr>
          <w:rFonts w:ascii="Trebuchet MS" w:hAnsi="Trebuchet MS"/>
          <w:b/>
        </w:rPr>
        <w:t>1</w:t>
      </w:r>
      <w:r>
        <w:rPr>
          <w:rFonts w:ascii="Trebuchet MS" w:hAnsi="Trebuchet MS"/>
          <w:b/>
        </w:rPr>
        <w:t>2</w:t>
      </w:r>
      <w:r w:rsidRPr="000A0327">
        <w:rPr>
          <w:rFonts w:ascii="Trebuchet MS" w:hAnsi="Trebuchet MS"/>
          <w:b/>
        </w:rPr>
        <w:t>. La articolul 7</w:t>
      </w:r>
      <w:r w:rsidR="00D94B57">
        <w:rPr>
          <w:rFonts w:ascii="Trebuchet MS" w:hAnsi="Trebuchet MS"/>
          <w:b/>
        </w:rPr>
        <w:t xml:space="preserve"> </w:t>
      </w:r>
      <w:r w:rsidRPr="000A0327">
        <w:rPr>
          <w:rFonts w:ascii="Trebuchet MS" w:hAnsi="Trebuchet MS"/>
          <w:b/>
          <w:lang w:eastAsia="ro-RO"/>
        </w:rPr>
        <w:t>alineatul (5) se modifică și va avea următorul cuprins:</w:t>
      </w:r>
    </w:p>
    <w:p w:rsidR="000949DA" w:rsidRPr="000611A3" w:rsidRDefault="000949DA" w:rsidP="000949DA">
      <w:pPr>
        <w:spacing w:after="0" w:line="240" w:lineRule="auto"/>
        <w:ind w:firstLine="612"/>
        <w:jc w:val="both"/>
        <w:rPr>
          <w:rFonts w:ascii="Trebuchet MS" w:hAnsi="Trebuchet MS"/>
          <w:lang w:eastAsia="ro-RO"/>
        </w:rPr>
      </w:pPr>
      <w:r>
        <w:rPr>
          <w:rFonts w:ascii="Trebuchet MS" w:hAnsi="Trebuchet MS"/>
          <w:lang w:eastAsia="ro-RO"/>
        </w:rPr>
        <w:t>„</w:t>
      </w:r>
      <w:r w:rsidRPr="006E7002">
        <w:rPr>
          <w:rFonts w:ascii="Trebuchet MS" w:hAnsi="Trebuchet MS"/>
          <w:lang w:eastAsia="ro-RO"/>
        </w:rPr>
        <w:t>(5) Autoritatea emitent</w:t>
      </w:r>
      <w:r>
        <w:rPr>
          <w:rFonts w:ascii="Trebuchet MS" w:hAnsi="Trebuchet MS"/>
          <w:lang w:eastAsia="ro-RO"/>
        </w:rPr>
        <w:t>ă</w:t>
      </w:r>
      <w:r w:rsidRPr="006E7002">
        <w:rPr>
          <w:rFonts w:ascii="Trebuchet MS" w:hAnsi="Trebuchet MS"/>
          <w:lang w:eastAsia="ro-RO"/>
        </w:rPr>
        <w:t xml:space="preserve"> a autorizaţiei de construire stabileşte o perioad</w:t>
      </w:r>
      <w:r>
        <w:rPr>
          <w:rFonts w:ascii="Trebuchet MS" w:hAnsi="Trebuchet MS"/>
          <w:lang w:eastAsia="ro-RO"/>
        </w:rPr>
        <w:t>ă</w:t>
      </w:r>
      <w:r w:rsidRPr="006E7002">
        <w:rPr>
          <w:rFonts w:ascii="Trebuchet MS" w:hAnsi="Trebuchet MS"/>
          <w:lang w:eastAsia="ro-RO"/>
        </w:rPr>
        <w:t xml:space="preserve"> de valabilitate de </w:t>
      </w:r>
      <w:r w:rsidRPr="00C74854">
        <w:rPr>
          <w:rFonts w:ascii="Trebuchet MS" w:hAnsi="Trebuchet MS"/>
          <w:b/>
          <w:bCs/>
          <w:lang w:eastAsia="ro-RO"/>
        </w:rPr>
        <w:t>24</w:t>
      </w:r>
      <w:r w:rsidR="00D94B57">
        <w:rPr>
          <w:rFonts w:ascii="Trebuchet MS" w:hAnsi="Trebuchet MS"/>
          <w:b/>
          <w:bCs/>
          <w:lang w:eastAsia="ro-RO"/>
        </w:rPr>
        <w:t xml:space="preserve"> </w:t>
      </w:r>
      <w:r w:rsidRPr="00C74854">
        <w:rPr>
          <w:rFonts w:ascii="Trebuchet MS" w:hAnsi="Trebuchet MS"/>
          <w:b/>
          <w:bCs/>
          <w:lang w:eastAsia="ro-RO"/>
        </w:rPr>
        <w:t>luni de la data emiterii</w:t>
      </w:r>
      <w:r w:rsidRPr="00C74854">
        <w:rPr>
          <w:rFonts w:ascii="Trebuchet MS" w:hAnsi="Trebuchet MS"/>
          <w:lang w:eastAsia="ro-RO"/>
        </w:rPr>
        <w:t xml:space="preserve">, interval în care solicitantul este obligat să înceapă lucrările. </w:t>
      </w:r>
      <w:r w:rsidRPr="000145BE">
        <w:rPr>
          <w:rFonts w:ascii="Trebuchet MS" w:hAnsi="Trebuchet MS"/>
          <w:lang w:eastAsia="ro-RO"/>
        </w:rPr>
        <w:t xml:space="preserve">Începerea lucrărilor se notifică de către beneficiar la autoritatea administrației </w:t>
      </w:r>
      <w:r w:rsidRPr="000145BE">
        <w:rPr>
          <w:rFonts w:ascii="Trebuchet MS" w:hAnsi="Trebuchet MS"/>
          <w:lang w:eastAsia="ro-RO"/>
        </w:rPr>
        <w:lastRenderedPageBreak/>
        <w:t>publice emitente a autorizației ș</w:t>
      </w:r>
      <w:r w:rsidRPr="000611A3">
        <w:rPr>
          <w:rFonts w:ascii="Trebuchet MS" w:hAnsi="Trebuchet MS"/>
          <w:lang w:eastAsia="ro-RO"/>
        </w:rPr>
        <w:t xml:space="preserve">i către inspectoratul de stat în construcții, inclusiv prin transmiterea înștiințării în format electronic prin intermediul </w:t>
      </w:r>
      <w:r w:rsidRPr="000611A3">
        <w:rPr>
          <w:rFonts w:ascii="Trebuchet MS" w:eastAsia="Times New Roman" w:hAnsi="Trebuchet MS" w:cs="Courier New"/>
          <w:lang w:eastAsia="ro-RO"/>
        </w:rPr>
        <w:t>punctului de contact unic electronic,</w:t>
      </w:r>
      <w:r w:rsidR="00D94B57">
        <w:rPr>
          <w:rFonts w:ascii="Trebuchet MS" w:eastAsia="Times New Roman" w:hAnsi="Trebuchet MS" w:cs="Courier New"/>
          <w:lang w:eastAsia="ro-RO"/>
        </w:rPr>
        <w:t xml:space="preserve"> </w:t>
      </w:r>
      <w:hyperlink r:id="rId10">
        <w:r w:rsidRPr="000A0327">
          <w:rPr>
            <w:rStyle w:val="InternetLink"/>
            <w:rFonts w:ascii="Trebuchet MS" w:eastAsia="Times New Roman" w:hAnsi="Trebuchet MS" w:cs="Courier New"/>
            <w:lang w:eastAsia="ro-RO"/>
          </w:rPr>
          <w:t>http://www.edirect.e-guvernare.ro/</w:t>
        </w:r>
      </w:hyperlink>
      <w:r w:rsidRPr="006E7002">
        <w:rPr>
          <w:rFonts w:ascii="Trebuchet MS" w:hAnsi="Trebuchet MS"/>
          <w:lang w:eastAsia="ro-RO"/>
        </w:rPr>
        <w:t>.Valabilitatea autorizaţiei se extinde pe toată durata de execuţie a lucrărilo</w:t>
      </w:r>
      <w:r w:rsidRPr="00C74854">
        <w:rPr>
          <w:rFonts w:ascii="Trebuchet MS" w:hAnsi="Trebuchet MS"/>
          <w:lang w:eastAsia="ro-RO"/>
        </w:rPr>
        <w:t>r prevăzute prin autorizaţie, în conformitate cu proiectul tehnic și graficul de lucrări aferent</w:t>
      </w:r>
      <w:r w:rsidRPr="000145BE">
        <w:rPr>
          <w:rFonts w:ascii="Trebuchet MS" w:hAnsi="Trebuchet MS"/>
          <w:lang w:eastAsia="ro-RO"/>
        </w:rPr>
        <w:t>,</w:t>
      </w:r>
      <w:r w:rsidRPr="000611A3">
        <w:rPr>
          <w:rFonts w:ascii="Trebuchet MS" w:hAnsi="Trebuchet MS"/>
          <w:lang w:eastAsia="ro-RO"/>
        </w:rPr>
        <w:t xml:space="preserve"> începând cu data notificării începerii lucrărilor În situația nerespectării obligației de notificare, durata de execuție se calculează de la data de</w:t>
      </w:r>
      <w:r w:rsidR="00D94B57">
        <w:rPr>
          <w:rFonts w:ascii="Trebuchet MS" w:hAnsi="Trebuchet MS"/>
          <w:lang w:eastAsia="ro-RO"/>
        </w:rPr>
        <w:t xml:space="preserve"> </w:t>
      </w:r>
      <w:r w:rsidRPr="000611A3">
        <w:rPr>
          <w:rFonts w:ascii="Trebuchet MS" w:hAnsi="Trebuchet MS"/>
          <w:lang w:eastAsia="ro-RO"/>
        </w:rPr>
        <w:t>emiterii autorizației de construire.</w:t>
      </w:r>
      <w:r>
        <w:rPr>
          <w:rFonts w:ascii="Trebuchet MS" w:hAnsi="Trebuchet MS"/>
          <w:lang w:eastAsia="ro-RO"/>
        </w:rPr>
        <w:t>”</w:t>
      </w:r>
      <w:r w:rsidRPr="000611A3">
        <w:rPr>
          <w:rFonts w:ascii="Trebuchet MS" w:hAnsi="Trebuchet MS"/>
          <w:lang w:eastAsia="ro-RO"/>
        </w:rPr>
        <w:t xml:space="preserve"> </w:t>
      </w:r>
    </w:p>
    <w:p w:rsidR="000949DA" w:rsidRPr="000611A3" w:rsidRDefault="000949DA" w:rsidP="000949DA">
      <w:pPr>
        <w:tabs>
          <w:tab w:val="left" w:pos="0"/>
        </w:tabs>
        <w:spacing w:after="0"/>
        <w:jc w:val="both"/>
        <w:rPr>
          <w:rFonts w:ascii="Trebuchet MS" w:hAnsi="Trebuchet MS"/>
          <w:color w:val="000000"/>
        </w:rPr>
      </w:pPr>
    </w:p>
    <w:p w:rsidR="000949DA" w:rsidRPr="00646DD4" w:rsidRDefault="000949DA" w:rsidP="000949DA">
      <w:pPr>
        <w:tabs>
          <w:tab w:val="left" w:pos="0"/>
        </w:tabs>
        <w:spacing w:after="0"/>
        <w:jc w:val="both"/>
        <w:rPr>
          <w:rFonts w:ascii="Trebuchet MS" w:hAnsi="Trebuchet MS"/>
          <w:color w:val="000000"/>
        </w:rPr>
      </w:pPr>
      <w:r w:rsidRPr="000611A3">
        <w:rPr>
          <w:rFonts w:ascii="Trebuchet MS" w:hAnsi="Trebuchet MS"/>
          <w:b/>
        </w:rPr>
        <w:t>1</w:t>
      </w:r>
      <w:r>
        <w:rPr>
          <w:rFonts w:ascii="Trebuchet MS" w:hAnsi="Trebuchet MS"/>
          <w:b/>
        </w:rPr>
        <w:t>3</w:t>
      </w:r>
      <w:r w:rsidRPr="000611A3">
        <w:rPr>
          <w:rFonts w:ascii="Trebuchet MS" w:hAnsi="Trebuchet MS"/>
          <w:b/>
        </w:rPr>
        <w:t xml:space="preserve">. La articolul 7 alineatul (6) </w:t>
      </w:r>
      <w:r>
        <w:rPr>
          <w:rFonts w:ascii="Trebuchet MS" w:hAnsi="Trebuchet MS"/>
          <w:b/>
        </w:rPr>
        <w:t>se modifică şi va avea următorul cuprins:</w:t>
      </w:r>
    </w:p>
    <w:p w:rsidR="000949DA" w:rsidRPr="000D2CDC" w:rsidRDefault="000949DA" w:rsidP="000949DA">
      <w:pPr>
        <w:pStyle w:val="ListParagraph"/>
        <w:tabs>
          <w:tab w:val="left" w:pos="0"/>
        </w:tabs>
        <w:spacing w:after="0"/>
        <w:ind w:left="1211"/>
        <w:jc w:val="both"/>
        <w:rPr>
          <w:rFonts w:ascii="Trebuchet MS" w:hAnsi="Trebuchet MS"/>
          <w:color w:val="000000"/>
        </w:rPr>
      </w:pPr>
    </w:p>
    <w:p w:rsidR="000949DA" w:rsidRPr="000A0327" w:rsidRDefault="000949DA" w:rsidP="000949DA">
      <w:pPr>
        <w:spacing w:after="240" w:line="240" w:lineRule="auto"/>
        <w:ind w:firstLine="708"/>
        <w:jc w:val="both"/>
        <w:rPr>
          <w:rFonts w:ascii="Trebuchet MS" w:eastAsia="Times New Roman" w:hAnsi="Trebuchet MS"/>
          <w:lang w:eastAsia="ro-RO"/>
        </w:rPr>
      </w:pPr>
      <w:r w:rsidRPr="000D2CDC">
        <w:rPr>
          <w:rFonts w:ascii="Trebuchet MS" w:eastAsia="Times New Roman" w:hAnsi="Trebuchet MS"/>
          <w:b/>
          <w:lang w:eastAsia="ro-RO"/>
        </w:rPr>
        <w:t>„(6</w:t>
      </w:r>
      <w:r w:rsidRPr="000D2CDC">
        <w:rPr>
          <w:rFonts w:ascii="Trebuchet MS" w:eastAsia="Times New Roman" w:hAnsi="Trebuchet MS"/>
          <w:b/>
          <w:vertAlign w:val="superscript"/>
          <w:lang w:eastAsia="ro-RO"/>
        </w:rPr>
        <w:t>1</w:t>
      </w:r>
      <w:r w:rsidRPr="000D2CDC">
        <w:rPr>
          <w:rFonts w:ascii="Trebuchet MS" w:eastAsia="Times New Roman" w:hAnsi="Trebuchet MS"/>
          <w:b/>
          <w:lang w:eastAsia="ro-RO"/>
        </w:rPr>
        <w:t xml:space="preserve">) </w:t>
      </w:r>
      <w:r w:rsidRPr="000D2CDC">
        <w:rPr>
          <w:rFonts w:ascii="Trebuchet MS" w:eastAsia="Times New Roman" w:hAnsi="Trebuchet MS"/>
          <w:lang w:eastAsia="ro-RO"/>
        </w:rPr>
        <w:t>Neînceperea</w:t>
      </w:r>
      <w:r w:rsidRPr="006A14C4">
        <w:rPr>
          <w:rFonts w:ascii="Trebuchet MS" w:eastAsia="Times New Roman" w:hAnsi="Trebuchet MS"/>
          <w:lang w:eastAsia="ro-RO"/>
        </w:rPr>
        <w:t xml:space="preserve"> sau nefinalizarea lucrărilor în termenele stabilite conduce la pierderea valabilităţii autorizaţiei fiind necesară emiterea unei noi autorizaţii de construire. În situaţia în care caracteristicile</w:t>
      </w:r>
      <w:r w:rsidRPr="00636EBA">
        <w:rPr>
          <w:rFonts w:ascii="Trebuchet MS" w:eastAsia="Times New Roman" w:hAnsi="Trebuchet MS"/>
          <w:lang w:eastAsia="ro-RO"/>
        </w:rPr>
        <w:t xml:space="preserve"> construcției nu se schimbă faţă de autorizaţia iniţială şi nu au fost aduse modificări legislaţiei în baza căreia a fost emisă autorizaţia iniţială, se va putea emite o nouă autorizaţie de c</w:t>
      </w:r>
      <w:r w:rsidRPr="000A0327">
        <w:rPr>
          <w:rFonts w:ascii="Trebuchet MS" w:eastAsia="Times New Roman" w:hAnsi="Trebuchet MS"/>
          <w:lang w:eastAsia="ro-RO"/>
        </w:rPr>
        <w:t>onstruire, fără a fi necesar un nou certificat de urbanism.”</w:t>
      </w:r>
    </w:p>
    <w:p w:rsidR="000949DA" w:rsidRPr="006A14C4" w:rsidRDefault="000949DA" w:rsidP="000949DA">
      <w:pPr>
        <w:tabs>
          <w:tab w:val="left" w:pos="0"/>
        </w:tabs>
        <w:spacing w:after="0"/>
        <w:jc w:val="both"/>
        <w:rPr>
          <w:rFonts w:ascii="Trebuchet MS" w:hAnsi="Trebuchet MS"/>
          <w:color w:val="000000"/>
        </w:rPr>
      </w:pPr>
      <w:r>
        <w:rPr>
          <w:rFonts w:ascii="Trebuchet MS" w:hAnsi="Trebuchet MS"/>
          <w:b/>
        </w:rPr>
        <w:t xml:space="preserve">14. </w:t>
      </w:r>
      <w:r w:rsidRPr="006A14C4">
        <w:rPr>
          <w:rFonts w:ascii="Trebuchet MS" w:hAnsi="Trebuchet MS"/>
          <w:b/>
        </w:rPr>
        <w:t>La artico</w:t>
      </w:r>
      <w:r>
        <w:rPr>
          <w:rFonts w:ascii="Trebuchet MS" w:hAnsi="Trebuchet MS"/>
          <w:b/>
        </w:rPr>
        <w:t>l</w:t>
      </w:r>
      <w:r w:rsidRPr="006A14C4">
        <w:rPr>
          <w:rFonts w:ascii="Trebuchet MS" w:hAnsi="Trebuchet MS"/>
          <w:b/>
        </w:rPr>
        <w:t>ul 7 după alineatul (8) se introduce un alineat nou, alineatul (8</w:t>
      </w:r>
      <w:r w:rsidRPr="006A14C4">
        <w:rPr>
          <w:rFonts w:ascii="Trebuchet MS" w:hAnsi="Trebuchet MS"/>
          <w:b/>
          <w:vertAlign w:val="superscript"/>
        </w:rPr>
        <w:t>1</w:t>
      </w:r>
      <w:r w:rsidRPr="006A14C4">
        <w:rPr>
          <w:rFonts w:ascii="Trebuchet MS" w:hAnsi="Trebuchet MS"/>
          <w:b/>
        </w:rPr>
        <w:t>) cu următorul cuprins:</w:t>
      </w:r>
    </w:p>
    <w:p w:rsidR="000949DA" w:rsidRPr="006A14C4" w:rsidRDefault="000949DA" w:rsidP="000949DA">
      <w:pPr>
        <w:spacing w:after="240" w:line="240" w:lineRule="auto"/>
        <w:ind w:firstLine="708"/>
        <w:jc w:val="both"/>
        <w:rPr>
          <w:rFonts w:ascii="Trebuchet MS" w:hAnsi="Trebuchet MS"/>
        </w:rPr>
      </w:pPr>
      <w:r w:rsidRPr="006A14C4" w:rsidDel="004B0AE6">
        <w:rPr>
          <w:rFonts w:ascii="Trebuchet MS" w:hAnsi="Trebuchet MS"/>
          <w:color w:val="000000"/>
        </w:rPr>
        <w:t xml:space="preserve"> </w:t>
      </w:r>
      <w:r w:rsidRPr="006A14C4">
        <w:rPr>
          <w:rFonts w:ascii="Trebuchet MS" w:hAnsi="Trebuchet MS"/>
        </w:rPr>
        <w:t>„(8</w:t>
      </w:r>
      <w:r w:rsidRPr="006A14C4">
        <w:rPr>
          <w:rFonts w:ascii="Trebuchet MS" w:hAnsi="Trebuchet MS"/>
          <w:vertAlign w:val="superscript"/>
        </w:rPr>
        <w:t>1</w:t>
      </w:r>
      <w:r w:rsidRPr="006A14C4">
        <w:rPr>
          <w:rFonts w:ascii="Trebuchet MS" w:hAnsi="Trebuchet MS"/>
        </w:rPr>
        <w:t>) Investitorul are obligaţia, ca la începerea lucrărilor, să monteze pe amplasamentul investiţiei, la loc vizibil, panoul de identificare a acesteia .”</w:t>
      </w:r>
    </w:p>
    <w:p w:rsidR="000949DA" w:rsidRPr="006A14C4" w:rsidRDefault="000949DA" w:rsidP="000949DA">
      <w:pPr>
        <w:spacing w:after="240" w:line="240" w:lineRule="auto"/>
        <w:ind w:firstLine="708"/>
        <w:jc w:val="both"/>
        <w:rPr>
          <w:rFonts w:ascii="Trebuchet MS" w:hAnsi="Trebuchet MS"/>
        </w:rPr>
      </w:pPr>
    </w:p>
    <w:p w:rsidR="000949DA" w:rsidRPr="00224E8D" w:rsidRDefault="000949DA" w:rsidP="000949DA">
      <w:pPr>
        <w:tabs>
          <w:tab w:val="left" w:pos="0"/>
        </w:tabs>
        <w:spacing w:after="0" w:line="240" w:lineRule="auto"/>
        <w:jc w:val="both"/>
        <w:rPr>
          <w:rFonts w:ascii="Trebuchet MS" w:hAnsi="Trebuchet MS"/>
        </w:rPr>
      </w:pPr>
      <w:r>
        <w:rPr>
          <w:rFonts w:ascii="Trebuchet MS" w:eastAsia="Times New Roman" w:hAnsi="Trebuchet MS" w:cs="Courier New"/>
          <w:b/>
          <w:lang w:eastAsia="ro-RO"/>
        </w:rPr>
        <w:t>15.</w:t>
      </w:r>
      <w:r w:rsidR="005C0475">
        <w:rPr>
          <w:rFonts w:ascii="Trebuchet MS" w:eastAsia="Times New Roman" w:hAnsi="Trebuchet MS" w:cs="Courier New"/>
          <w:b/>
          <w:lang w:eastAsia="ro-RO"/>
        </w:rPr>
        <w:t xml:space="preserve"> </w:t>
      </w:r>
      <w:r w:rsidRPr="00224E8D">
        <w:rPr>
          <w:rFonts w:ascii="Trebuchet MS" w:eastAsia="Times New Roman" w:hAnsi="Trebuchet MS" w:cs="Courier New"/>
          <w:b/>
          <w:lang w:eastAsia="ro-RO"/>
        </w:rPr>
        <w:t>La articolul 7 alineatul (20)</w:t>
      </w:r>
      <w:r w:rsidR="00D94B57">
        <w:rPr>
          <w:rFonts w:ascii="Trebuchet MS" w:eastAsia="Times New Roman" w:hAnsi="Trebuchet MS" w:cs="Courier New"/>
          <w:b/>
          <w:lang w:eastAsia="ro-RO"/>
        </w:rPr>
        <w:t xml:space="preserve"> </w:t>
      </w:r>
      <w:r w:rsidRPr="00224E8D">
        <w:rPr>
          <w:rFonts w:ascii="Trebuchet MS" w:eastAsia="Times New Roman" w:hAnsi="Trebuchet MS" w:cs="Courier New"/>
          <w:b/>
          <w:lang w:eastAsia="ro-RO"/>
        </w:rPr>
        <w:t>se</w:t>
      </w:r>
      <w:r w:rsidR="00D94B57">
        <w:rPr>
          <w:rFonts w:ascii="Trebuchet MS" w:eastAsia="Times New Roman" w:hAnsi="Trebuchet MS" w:cs="Courier New"/>
          <w:b/>
          <w:lang w:eastAsia="ro-RO"/>
        </w:rPr>
        <w:t xml:space="preserve"> </w:t>
      </w:r>
      <w:r w:rsidRPr="00224E8D">
        <w:rPr>
          <w:rFonts w:ascii="Trebuchet MS" w:eastAsia="Times New Roman" w:hAnsi="Trebuchet MS" w:cs="Courier New"/>
          <w:b/>
          <w:lang w:eastAsia="ro-RO"/>
        </w:rPr>
        <w:t xml:space="preserve">modifică și v avea următorul cuprins: </w:t>
      </w:r>
    </w:p>
    <w:p w:rsidR="000949DA" w:rsidRPr="006A14C4" w:rsidRDefault="000949DA" w:rsidP="000949DA">
      <w:pPr>
        <w:spacing w:after="0" w:line="240" w:lineRule="auto"/>
        <w:jc w:val="both"/>
        <w:rPr>
          <w:rFonts w:ascii="Trebuchet MS" w:eastAsia="Times New Roman" w:hAnsi="Trebuchet MS" w:cs="Courier New"/>
          <w:lang w:eastAsia="ro-RO"/>
        </w:rPr>
      </w:pPr>
      <w:r>
        <w:rPr>
          <w:rFonts w:ascii="Trebuchet MS" w:eastAsia="Times New Roman" w:hAnsi="Trebuchet MS" w:cs="Courier New"/>
          <w:lang w:eastAsia="ro-RO"/>
        </w:rPr>
        <w:t>„(20)</w:t>
      </w:r>
      <w:r w:rsidR="00D94B57">
        <w:rPr>
          <w:rFonts w:ascii="Trebuchet MS" w:eastAsia="Times New Roman" w:hAnsi="Trebuchet MS" w:cs="Courier New"/>
          <w:lang w:eastAsia="ro-RO"/>
        </w:rPr>
        <w:t xml:space="preserve"> </w:t>
      </w:r>
      <w:r>
        <w:rPr>
          <w:rFonts w:ascii="Trebuchet MS" w:eastAsia="Times New Roman" w:hAnsi="Trebuchet MS" w:cs="Courier New"/>
          <w:lang w:eastAsia="ro-RO"/>
        </w:rPr>
        <w:t>Instituţiile/Operatorii economici abilitate/abilitaţi prin lege să emită avizele/acordurile prevăzute la art. 5 alin. (1)</w:t>
      </w:r>
      <w:r w:rsidR="00D94B57">
        <w:rPr>
          <w:rFonts w:ascii="Trebuchet MS" w:eastAsia="Times New Roman" w:hAnsi="Trebuchet MS" w:cs="Courier New"/>
          <w:lang w:eastAsia="ro-RO"/>
        </w:rPr>
        <w:t xml:space="preserve"> </w:t>
      </w:r>
      <w:r>
        <w:rPr>
          <w:rFonts w:ascii="Trebuchet MS" w:eastAsia="Times New Roman" w:hAnsi="Trebuchet MS" w:cs="Courier New"/>
          <w:lang w:eastAsia="ro-RO"/>
        </w:rPr>
        <w:t>au următoarele obligaţii:</w:t>
      </w:r>
    </w:p>
    <w:p w:rsidR="000949DA" w:rsidRPr="006A14C4" w:rsidRDefault="000949DA" w:rsidP="000949DA">
      <w:pPr>
        <w:spacing w:after="0" w:line="240" w:lineRule="auto"/>
        <w:jc w:val="both"/>
        <w:rPr>
          <w:rFonts w:ascii="Trebuchet MS" w:eastAsia="Times New Roman" w:hAnsi="Trebuchet MS"/>
          <w:color w:val="000000"/>
        </w:rPr>
      </w:pPr>
      <w:r w:rsidRPr="006A14C4">
        <w:rPr>
          <w:rFonts w:ascii="Trebuchet MS" w:eastAsia="Times New Roman" w:hAnsi="Trebuchet MS"/>
          <w:color w:val="000000"/>
        </w:rPr>
        <w:t>a) să stabilească cu avizul MDRAP</w:t>
      </w:r>
      <w:r w:rsidR="00D94B57">
        <w:rPr>
          <w:rFonts w:ascii="Trebuchet MS" w:eastAsia="Times New Roman" w:hAnsi="Trebuchet MS"/>
          <w:color w:val="000000"/>
        </w:rPr>
        <w:t xml:space="preserve"> </w:t>
      </w:r>
      <w:r w:rsidRPr="006A14C4">
        <w:rPr>
          <w:rFonts w:ascii="Trebuchet MS" w:eastAsia="Times New Roman" w:hAnsi="Trebuchet MS"/>
          <w:color w:val="000000"/>
        </w:rPr>
        <w:t>conţinutul-cadru al documentaţiilor specifice necesare pentru emiterea avizelor/acordurilor, precum şi lista altor documente şi condiţii specifice necesare, pe care le pun la dispoziţia publicului şi autorităţilor administraţiei publice competente pe pagina proprie de internet şi prin afişare la sediu</w:t>
      </w:r>
    </w:p>
    <w:p w:rsidR="000949DA" w:rsidRPr="006A14C4" w:rsidRDefault="000949DA" w:rsidP="000949DA">
      <w:pPr>
        <w:spacing w:after="0" w:line="240" w:lineRule="auto"/>
        <w:jc w:val="both"/>
        <w:rPr>
          <w:rFonts w:ascii="Trebuchet MS" w:eastAsia="Times New Roman" w:hAnsi="Trebuchet MS"/>
          <w:color w:val="000000"/>
        </w:rPr>
      </w:pPr>
      <w:r w:rsidRPr="006A14C4">
        <w:rPr>
          <w:rFonts w:ascii="Trebuchet MS" w:eastAsia="Times New Roman" w:hAnsi="Trebuchet MS"/>
          <w:color w:val="000000"/>
        </w:rPr>
        <w:t>b) să emită avizele/acordurile, în termen de maximum 15 zile de la data înregistrării cererii/documentaţiei specifice complete, sub sancţiunea aplicării prevederilor legale privind aprobarea tacită, fără alte proceduri prealabile</w:t>
      </w:r>
    </w:p>
    <w:p w:rsidR="000949DA" w:rsidRPr="006A14C4" w:rsidRDefault="000949DA" w:rsidP="000949DA">
      <w:pPr>
        <w:spacing w:after="0" w:line="240" w:lineRule="auto"/>
        <w:jc w:val="both"/>
        <w:rPr>
          <w:rFonts w:ascii="Trebuchet MS" w:eastAsia="Times New Roman" w:hAnsi="Trebuchet MS"/>
          <w:color w:val="000000"/>
        </w:rPr>
      </w:pPr>
      <w:r w:rsidRPr="006A14C4">
        <w:rPr>
          <w:rFonts w:ascii="Trebuchet MS" w:eastAsia="Times New Roman" w:hAnsi="Trebuchet MS"/>
          <w:color w:val="000000"/>
        </w:rPr>
        <w:t xml:space="preserve">c) să ofere posibilitatea ca documentaţia şi răspunsul să poată fi primit în sistem electronic, </w:t>
      </w:r>
    </w:p>
    <w:p w:rsidR="000949DA" w:rsidRPr="006A14C4" w:rsidRDefault="000949DA" w:rsidP="000949DA">
      <w:pPr>
        <w:spacing w:after="0" w:line="240" w:lineRule="auto"/>
        <w:jc w:val="both"/>
        <w:rPr>
          <w:rFonts w:ascii="Trebuchet MS" w:eastAsia="Times New Roman" w:hAnsi="Trebuchet MS"/>
          <w:color w:val="000000"/>
        </w:rPr>
      </w:pPr>
      <w:r w:rsidRPr="006A14C4">
        <w:rPr>
          <w:rFonts w:ascii="Trebuchet MS" w:eastAsia="Times New Roman" w:hAnsi="Trebuchet MS"/>
          <w:color w:val="000000"/>
        </w:rPr>
        <w:t>d) în cel mult 10 zile să transmită în scris sau prin poșta</w:t>
      </w:r>
      <w:r w:rsidR="00D94B57">
        <w:rPr>
          <w:rFonts w:ascii="Trebuchet MS" w:eastAsia="Times New Roman" w:hAnsi="Trebuchet MS"/>
          <w:color w:val="000000"/>
        </w:rPr>
        <w:t xml:space="preserve"> </w:t>
      </w:r>
      <w:r w:rsidRPr="006A14C4">
        <w:rPr>
          <w:rFonts w:ascii="Trebuchet MS" w:eastAsia="Times New Roman" w:hAnsi="Trebuchet MS"/>
          <w:color w:val="000000"/>
        </w:rPr>
        <w:t>electronică (email) solicitantului dacă sunt necesare completări la documentaţia transmisă, orice solicitare de completare ulterioară acestei perioade nefiind permisă;</w:t>
      </w:r>
    </w:p>
    <w:p w:rsidR="000949DA" w:rsidRPr="006A14C4" w:rsidRDefault="000949DA" w:rsidP="0018431C">
      <w:pPr>
        <w:spacing w:after="0"/>
        <w:jc w:val="both"/>
        <w:rPr>
          <w:rFonts w:ascii="Trebuchet MS" w:eastAsia="Times New Roman" w:hAnsi="Trebuchet MS"/>
          <w:color w:val="000000"/>
        </w:rPr>
      </w:pPr>
      <w:r w:rsidRPr="006A14C4">
        <w:rPr>
          <w:rFonts w:ascii="Trebuchet MS" w:eastAsia="Times New Roman" w:hAnsi="Trebuchet MS"/>
          <w:color w:val="000000"/>
        </w:rPr>
        <w:t xml:space="preserve">e) să transmită electronic sau în format tipărit către </w:t>
      </w:r>
      <w:r>
        <w:rPr>
          <w:rFonts w:ascii="Trebuchet MS" w:eastAsia="Times New Roman" w:hAnsi="Trebuchet MS"/>
          <w:color w:val="000000"/>
        </w:rPr>
        <w:t xml:space="preserve">beneficiar și către </w:t>
      </w:r>
      <w:r w:rsidRPr="006A14C4">
        <w:rPr>
          <w:rFonts w:ascii="Trebuchet MS" w:eastAsia="Times New Roman" w:hAnsi="Trebuchet MS"/>
          <w:color w:val="000000"/>
        </w:rPr>
        <w:t>emitentu</w:t>
      </w:r>
      <w:r w:rsidR="0018431C">
        <w:rPr>
          <w:rFonts w:ascii="Trebuchet MS" w:eastAsia="Times New Roman" w:hAnsi="Trebuchet MS"/>
          <w:color w:val="000000"/>
        </w:rPr>
        <w:t xml:space="preserve">l </w:t>
      </w:r>
      <w:r w:rsidRPr="006A14C4">
        <w:rPr>
          <w:rFonts w:ascii="Trebuchet MS" w:eastAsia="Times New Roman" w:hAnsi="Trebuchet MS"/>
          <w:color w:val="000000"/>
        </w:rPr>
        <w:t>certificatului de urbanism avizul/acordul eliberat;</w:t>
      </w:r>
      <w:r>
        <w:rPr>
          <w:rFonts w:ascii="Trebuchet MS" w:eastAsia="Times New Roman" w:hAnsi="Trebuchet MS"/>
          <w:color w:val="000000"/>
        </w:rPr>
        <w:t>”</w:t>
      </w:r>
    </w:p>
    <w:p w:rsidR="000949DA" w:rsidRPr="006A14C4" w:rsidRDefault="000949DA" w:rsidP="000949DA">
      <w:pPr>
        <w:spacing w:after="240" w:line="240" w:lineRule="auto"/>
        <w:ind w:firstLine="708"/>
        <w:jc w:val="both"/>
        <w:rPr>
          <w:rFonts w:ascii="Trebuchet MS" w:hAnsi="Trebuchet MS"/>
        </w:rPr>
      </w:pPr>
    </w:p>
    <w:p w:rsidR="000949DA" w:rsidRPr="00224E8D" w:rsidRDefault="000949DA" w:rsidP="000949DA">
      <w:pPr>
        <w:tabs>
          <w:tab w:val="left" w:pos="0"/>
        </w:tabs>
        <w:spacing w:after="0"/>
        <w:jc w:val="both"/>
        <w:rPr>
          <w:rFonts w:ascii="Trebuchet MS" w:hAnsi="Trebuchet MS"/>
          <w:b/>
        </w:rPr>
      </w:pPr>
      <w:r>
        <w:rPr>
          <w:rFonts w:ascii="Trebuchet MS" w:hAnsi="Trebuchet MS"/>
          <w:b/>
        </w:rPr>
        <w:t>16.</w:t>
      </w:r>
      <w:r w:rsidR="005C0475">
        <w:rPr>
          <w:rFonts w:ascii="Trebuchet MS" w:hAnsi="Trebuchet MS"/>
          <w:b/>
        </w:rPr>
        <w:t xml:space="preserve"> </w:t>
      </w:r>
      <w:r w:rsidRPr="00224E8D">
        <w:rPr>
          <w:rFonts w:ascii="Trebuchet MS" w:hAnsi="Trebuchet MS"/>
          <w:b/>
        </w:rPr>
        <w:t>La</w:t>
      </w:r>
      <w:r w:rsidR="00D94B57">
        <w:rPr>
          <w:rFonts w:ascii="Trebuchet MS" w:hAnsi="Trebuchet MS"/>
          <w:b/>
        </w:rPr>
        <w:t xml:space="preserve"> </w:t>
      </w:r>
      <w:r w:rsidRPr="00224E8D">
        <w:rPr>
          <w:rFonts w:ascii="Trebuchet MS" w:hAnsi="Trebuchet MS"/>
          <w:b/>
        </w:rPr>
        <w:t xml:space="preserve">articolul 7 după alineatul (25) se introduce </w:t>
      </w:r>
      <w:r w:rsidRPr="00224E8D">
        <w:rPr>
          <w:rFonts w:ascii="Trebuchet MS" w:eastAsia="Times New Roman" w:hAnsi="Trebuchet MS" w:cs="Courier New"/>
          <w:b/>
          <w:lang w:eastAsia="ro-RO"/>
        </w:rPr>
        <w:t>un alineat nou, alineatul (26) care va avea următorul cuprins:</w:t>
      </w:r>
    </w:p>
    <w:p w:rsidR="000949DA" w:rsidRPr="006A14C4" w:rsidRDefault="000949DA" w:rsidP="000949DA">
      <w:pPr>
        <w:shd w:val="clear" w:color="auto" w:fill="FFFFFF"/>
        <w:spacing w:after="0" w:line="240" w:lineRule="auto"/>
        <w:jc w:val="both"/>
        <w:rPr>
          <w:rFonts w:ascii="Trebuchet MS" w:hAnsi="Trebuchet MS"/>
          <w:color w:val="000000"/>
          <w:lang w:val="en-US"/>
        </w:rPr>
      </w:pPr>
    </w:p>
    <w:p w:rsidR="000949DA" w:rsidRPr="006A14C4" w:rsidRDefault="000949DA" w:rsidP="000949DA">
      <w:pPr>
        <w:shd w:val="clear" w:color="auto" w:fill="FFFFFF"/>
        <w:spacing w:after="0" w:line="240" w:lineRule="auto"/>
        <w:ind w:firstLine="612"/>
        <w:jc w:val="both"/>
        <w:rPr>
          <w:rFonts w:ascii="Trebuchet MS" w:hAnsi="Trebuchet MS"/>
          <w:color w:val="000000"/>
          <w:lang w:val="en-US"/>
        </w:rPr>
      </w:pPr>
      <w:r>
        <w:rPr>
          <w:rFonts w:ascii="Trebuchet MS" w:hAnsi="Trebuchet MS"/>
          <w:color w:val="000000"/>
          <w:lang w:val="en-US"/>
        </w:rPr>
        <w:t>“</w:t>
      </w:r>
      <w:r w:rsidRPr="006A14C4">
        <w:rPr>
          <w:rFonts w:ascii="Trebuchet MS" w:hAnsi="Trebuchet MS"/>
          <w:color w:val="000000"/>
          <w:lang w:val="en-US"/>
        </w:rPr>
        <w:t>(26) La ce</w:t>
      </w:r>
      <w:r>
        <w:rPr>
          <w:rFonts w:ascii="Trebuchet MS" w:hAnsi="Trebuchet MS"/>
          <w:color w:val="000000"/>
          <w:lang w:val="en-US"/>
        </w:rPr>
        <w:t>rerea beneficiarului proiectelor</w:t>
      </w:r>
      <w:r w:rsidRPr="006A14C4">
        <w:rPr>
          <w:rFonts w:ascii="Trebuchet MS" w:hAnsi="Trebuchet MS"/>
          <w:color w:val="000000"/>
          <w:lang w:val="en-US"/>
        </w:rPr>
        <w:t xml:space="preserve"> de infrastructură de transport de interes judeţean se pot emite autorizaţii de construire pe loturi, secţiuni, sectoare sau obiecte de lucrări, condiţionat de depunerea documentaţiilor tehnice complete însoţite de punctul de vedere al autorităţii competente pentru protecţia mediului/actul administrativ al acesteia, avizele/acordurile prevăzute de certificatul de urbanism, necesare pentru acel lot, secţiune, sectoar</w:t>
      </w:r>
      <w:r>
        <w:rPr>
          <w:rFonts w:ascii="Trebuchet MS" w:hAnsi="Trebuchet MS"/>
          <w:color w:val="000000"/>
          <w:lang w:val="en-US"/>
        </w:rPr>
        <w:t>e</w:t>
      </w:r>
      <w:r w:rsidRPr="006A14C4">
        <w:rPr>
          <w:rFonts w:ascii="Trebuchet MS" w:hAnsi="Trebuchet MS"/>
          <w:color w:val="000000"/>
          <w:lang w:val="en-US"/>
        </w:rPr>
        <w:t xml:space="preserve"> sau obiect de lucrări.</w:t>
      </w:r>
      <w:r>
        <w:rPr>
          <w:rFonts w:ascii="Trebuchet MS" w:hAnsi="Trebuchet MS"/>
          <w:color w:val="000000"/>
          <w:lang w:val="en-US"/>
        </w:rPr>
        <w:t>”</w:t>
      </w:r>
    </w:p>
    <w:p w:rsidR="000949DA" w:rsidRPr="006A14C4" w:rsidRDefault="000949DA" w:rsidP="000949DA">
      <w:pPr>
        <w:shd w:val="clear" w:color="auto" w:fill="FFFFFF"/>
        <w:spacing w:after="0" w:line="240" w:lineRule="auto"/>
        <w:jc w:val="both"/>
        <w:rPr>
          <w:rFonts w:ascii="Trebuchet MS" w:hAnsi="Trebuchet MS"/>
          <w:color w:val="000000"/>
          <w:lang w:val="en-US"/>
        </w:rPr>
      </w:pPr>
    </w:p>
    <w:p w:rsidR="000949DA" w:rsidRDefault="000949DA" w:rsidP="000949DA">
      <w:pPr>
        <w:shd w:val="clear" w:color="auto" w:fill="FFFFFF"/>
        <w:spacing w:after="0"/>
        <w:jc w:val="both"/>
        <w:rPr>
          <w:rFonts w:ascii="Trebuchet MS" w:hAnsi="Trebuchet MS"/>
        </w:rPr>
      </w:pPr>
    </w:p>
    <w:p w:rsidR="000949DA" w:rsidRPr="006A14C4" w:rsidRDefault="000949DA" w:rsidP="000949DA">
      <w:pPr>
        <w:shd w:val="clear" w:color="auto" w:fill="FFFFFF"/>
        <w:spacing w:after="0"/>
        <w:jc w:val="both"/>
        <w:rPr>
          <w:rFonts w:ascii="Trebuchet MS" w:hAnsi="Trebuchet MS"/>
        </w:rPr>
      </w:pPr>
    </w:p>
    <w:p w:rsidR="000949DA" w:rsidRDefault="000949DA" w:rsidP="000949DA">
      <w:pPr>
        <w:tabs>
          <w:tab w:val="left" w:pos="0"/>
        </w:tabs>
        <w:spacing w:after="0"/>
        <w:jc w:val="both"/>
        <w:rPr>
          <w:rFonts w:ascii="Trebuchet MS" w:eastAsia="Times New Roman" w:hAnsi="Trebuchet MS" w:cs="Courier New"/>
          <w:b/>
          <w:lang w:eastAsia="ro-RO"/>
        </w:rPr>
      </w:pPr>
      <w:r>
        <w:rPr>
          <w:rFonts w:ascii="Trebuchet MS" w:hAnsi="Trebuchet MS"/>
          <w:b/>
        </w:rPr>
        <w:t>17.</w:t>
      </w:r>
      <w:r w:rsidR="005C0475">
        <w:rPr>
          <w:rFonts w:ascii="Trebuchet MS" w:hAnsi="Trebuchet MS"/>
          <w:b/>
        </w:rPr>
        <w:t xml:space="preserve"> </w:t>
      </w:r>
      <w:r w:rsidRPr="00224E8D">
        <w:rPr>
          <w:rFonts w:ascii="Trebuchet MS" w:hAnsi="Trebuchet MS"/>
          <w:b/>
        </w:rPr>
        <w:t>După articolul 7</w:t>
      </w:r>
      <w:r w:rsidRPr="00224E8D">
        <w:rPr>
          <w:rFonts w:ascii="Trebuchet MS" w:hAnsi="Trebuchet MS"/>
          <w:b/>
          <w:vertAlign w:val="superscript"/>
        </w:rPr>
        <w:t>1</w:t>
      </w:r>
      <w:r w:rsidRPr="00224E8D">
        <w:rPr>
          <w:rFonts w:ascii="Trebuchet MS" w:hAnsi="Trebuchet MS"/>
          <w:b/>
        </w:rPr>
        <w:t xml:space="preserve"> </w:t>
      </w:r>
      <w:r w:rsidRPr="00224E8D">
        <w:rPr>
          <w:rFonts w:ascii="Trebuchet MS" w:eastAsia="Times New Roman" w:hAnsi="Trebuchet MS" w:cs="Courier New"/>
          <w:b/>
          <w:lang w:eastAsia="ro-RO"/>
        </w:rPr>
        <w:t>se introduce un articol nou, articolul 7</w:t>
      </w:r>
      <w:r w:rsidRPr="00224E8D">
        <w:rPr>
          <w:rFonts w:ascii="Trebuchet MS" w:eastAsia="Times New Roman" w:hAnsi="Trebuchet MS" w:cs="Courier New"/>
          <w:b/>
          <w:vertAlign w:val="superscript"/>
          <w:lang w:eastAsia="ro-RO"/>
        </w:rPr>
        <w:t>2</w:t>
      </w:r>
      <w:r w:rsidRPr="00224E8D">
        <w:rPr>
          <w:rFonts w:ascii="Trebuchet MS" w:eastAsia="Times New Roman" w:hAnsi="Trebuchet MS" w:cs="Courier New"/>
          <w:b/>
          <w:lang w:eastAsia="ro-RO"/>
        </w:rPr>
        <w:t xml:space="preserve"> care va avea următorul cuprins:</w:t>
      </w:r>
    </w:p>
    <w:p w:rsidR="000949DA" w:rsidRPr="00FF1A11" w:rsidRDefault="000949DA" w:rsidP="000949DA">
      <w:pPr>
        <w:tabs>
          <w:tab w:val="left" w:pos="0"/>
        </w:tabs>
        <w:spacing w:after="0"/>
        <w:jc w:val="both"/>
        <w:rPr>
          <w:rFonts w:ascii="Trebuchet MS" w:eastAsia="Times New Roman" w:hAnsi="Trebuchet MS" w:cs="Courier New"/>
          <w:b/>
          <w:lang w:eastAsia="ro-RO"/>
        </w:rPr>
      </w:pPr>
      <w:r>
        <w:rPr>
          <w:rFonts w:ascii="Trebuchet MS" w:eastAsia="Times New Roman" w:hAnsi="Trebuchet MS" w:cs="Courier New"/>
          <w:b/>
          <w:lang w:eastAsia="ro-RO"/>
        </w:rPr>
        <w:lastRenderedPageBreak/>
        <w:tab/>
        <w:t>„</w:t>
      </w:r>
      <w:r w:rsidRPr="006A14C4">
        <w:rPr>
          <w:rFonts w:ascii="Trebuchet MS" w:eastAsia="Times New Roman" w:hAnsi="Trebuchet MS" w:cs="Courier New"/>
          <w:b/>
          <w:lang w:eastAsia="ro-RO"/>
        </w:rPr>
        <w:t>Art. 7</w:t>
      </w:r>
      <w:r w:rsidRPr="006A14C4">
        <w:rPr>
          <w:rFonts w:ascii="Trebuchet MS" w:eastAsia="Times New Roman" w:hAnsi="Trebuchet MS" w:cs="Courier New"/>
          <w:b/>
          <w:vertAlign w:val="superscript"/>
          <w:lang w:eastAsia="ro-RO"/>
        </w:rPr>
        <w:t>2</w:t>
      </w:r>
      <w:r>
        <w:rPr>
          <w:rFonts w:ascii="Trebuchet MS" w:eastAsia="Times New Roman" w:hAnsi="Trebuchet MS" w:cs="Courier New"/>
          <w:b/>
          <w:vertAlign w:val="superscript"/>
          <w:lang w:eastAsia="ro-RO"/>
        </w:rPr>
        <w:t xml:space="preserve"> – </w:t>
      </w:r>
      <w:r>
        <w:rPr>
          <w:rFonts w:ascii="Trebuchet MS" w:eastAsia="Times New Roman" w:hAnsi="Trebuchet MS" w:cs="Courier New"/>
          <w:b/>
          <w:lang w:eastAsia="ro-RO"/>
        </w:rPr>
        <w:t>Pe baza</w:t>
      </w:r>
      <w:r w:rsidR="00D94B57">
        <w:rPr>
          <w:rFonts w:ascii="Trebuchet MS" w:eastAsia="Times New Roman" w:hAnsi="Trebuchet MS" w:cs="Courier New"/>
          <w:b/>
          <w:lang w:eastAsia="ro-RO"/>
        </w:rPr>
        <w:t xml:space="preserve"> </w:t>
      </w:r>
      <w:r>
        <w:rPr>
          <w:rFonts w:ascii="Trebuchet MS" w:eastAsia="Times New Roman" w:hAnsi="Trebuchet MS" w:cs="Courier New"/>
          <w:b/>
          <w:lang w:eastAsia="ro-RO"/>
        </w:rPr>
        <w:t>permisului de prospecţiune se pot executa fără autorizaţie de construire următoarele lucrări geofizice de prospecţiune a potenţialului petroligen; prospecţiuni seismice, vibrare controlată, prospecţiuni gravimetrice, prospecţiuni magnetoscopice, prospecţiuni geoelectrice, prospecţiuni radiometrice, teledetecţie, în condiţiile în care acestea nu presupun foraj</w:t>
      </w:r>
      <w:r w:rsidR="0018431C">
        <w:rPr>
          <w:rFonts w:ascii="Trebuchet MS" w:eastAsia="Times New Roman" w:hAnsi="Trebuchet MS" w:cs="Courier New"/>
          <w:b/>
          <w:lang w:eastAsia="ro-RO"/>
        </w:rPr>
        <w:t>e sau lucrări de natura lucrări</w:t>
      </w:r>
      <w:r>
        <w:rPr>
          <w:rFonts w:ascii="Trebuchet MS" w:eastAsia="Times New Roman" w:hAnsi="Trebuchet MS" w:cs="Courier New"/>
          <w:b/>
          <w:lang w:eastAsia="ro-RO"/>
        </w:rPr>
        <w:t>lor de construcţii.”</w:t>
      </w:r>
    </w:p>
    <w:p w:rsidR="000949DA" w:rsidRPr="00224E8D" w:rsidRDefault="000949DA" w:rsidP="000949DA">
      <w:pPr>
        <w:tabs>
          <w:tab w:val="left" w:pos="0"/>
        </w:tabs>
        <w:spacing w:after="0"/>
        <w:jc w:val="both"/>
        <w:rPr>
          <w:rFonts w:ascii="Trebuchet MS" w:hAnsi="Trebuchet MS"/>
          <w:b/>
        </w:rPr>
      </w:pPr>
    </w:p>
    <w:p w:rsidR="000949DA" w:rsidRPr="006A14C4" w:rsidRDefault="000949DA" w:rsidP="000949DA">
      <w:pPr>
        <w:shd w:val="clear" w:color="auto" w:fill="FFFFFF"/>
        <w:spacing w:after="0" w:line="240" w:lineRule="auto"/>
        <w:ind w:firstLine="708"/>
        <w:jc w:val="both"/>
        <w:rPr>
          <w:rFonts w:ascii="Trebuchet MS" w:hAnsi="Trebuchet MS"/>
          <w:lang w:val="en-US"/>
        </w:rPr>
      </w:pPr>
      <w:r w:rsidRPr="006A14C4">
        <w:rPr>
          <w:rFonts w:ascii="Trebuchet MS" w:eastAsia="Times New Roman" w:hAnsi="Trebuchet MS" w:cs="Courier New"/>
          <w:b/>
          <w:lang w:eastAsia="ro-RO"/>
        </w:rPr>
        <w:br/>
        <w:t>„Art. 7</w:t>
      </w:r>
      <w:r w:rsidRPr="006A14C4">
        <w:rPr>
          <w:rFonts w:ascii="Trebuchet MS" w:eastAsia="Times New Roman" w:hAnsi="Trebuchet MS" w:cs="Courier New"/>
          <w:b/>
          <w:vertAlign w:val="superscript"/>
          <w:lang w:eastAsia="ro-RO"/>
        </w:rPr>
        <w:t xml:space="preserve">2 </w:t>
      </w:r>
      <w:r w:rsidRPr="006A14C4">
        <w:rPr>
          <w:rFonts w:ascii="Trebuchet MS" w:eastAsia="Times New Roman" w:hAnsi="Trebuchet MS" w:cs="Courier New"/>
          <w:b/>
          <w:lang w:eastAsia="ro-RO"/>
        </w:rPr>
        <w:t xml:space="preserve">- </w:t>
      </w:r>
      <w:r w:rsidRPr="006A14C4">
        <w:rPr>
          <w:rFonts w:ascii="Trebuchet MS" w:hAnsi="Trebuchet MS"/>
          <w:lang w:val="en-US"/>
        </w:rPr>
        <w:t>Autorităţile administraţiei publice emitente a autorizaţiilor de construire şi a certificatelor de urbanism comunic</w:t>
      </w:r>
      <w:r>
        <w:rPr>
          <w:rFonts w:ascii="Trebuchet MS" w:hAnsi="Trebuchet MS"/>
          <w:lang w:val="en-US"/>
        </w:rPr>
        <w:t>ă</w:t>
      </w:r>
      <w:r w:rsidRPr="006A14C4">
        <w:rPr>
          <w:rFonts w:ascii="Trebuchet MS" w:hAnsi="Trebuchet MS"/>
          <w:lang w:val="en-US"/>
        </w:rPr>
        <w:t xml:space="preserve"> inspectoratelor teritoriale în construcţii</w:t>
      </w:r>
      <w:r w:rsidR="00D94B57">
        <w:rPr>
          <w:rFonts w:ascii="Trebuchet MS" w:hAnsi="Trebuchet MS"/>
          <w:lang w:val="en-US"/>
        </w:rPr>
        <w:t xml:space="preserve"> </w:t>
      </w:r>
      <w:r w:rsidRPr="006A14C4">
        <w:rPr>
          <w:rFonts w:ascii="Trebuchet MS" w:hAnsi="Trebuchet MS"/>
          <w:lang w:val="en-US"/>
        </w:rPr>
        <w:t>competente aflate în aria lor teritorială, în prima decadă a a fiecărei luni, pentru luna anterioară, următoarele documente, în format fizic si electronic:</w:t>
      </w:r>
    </w:p>
    <w:p w:rsidR="000949DA" w:rsidRPr="006A14C4" w:rsidRDefault="000949DA" w:rsidP="000949DA">
      <w:pPr>
        <w:shd w:val="clear" w:color="auto" w:fill="FFFFFF"/>
        <w:spacing w:after="0" w:line="240" w:lineRule="auto"/>
        <w:jc w:val="both"/>
        <w:rPr>
          <w:rFonts w:ascii="Trebuchet MS" w:hAnsi="Trebuchet MS"/>
          <w:lang w:val="en-US"/>
        </w:rPr>
      </w:pPr>
    </w:p>
    <w:p w:rsidR="000949DA" w:rsidRPr="006A14C4" w:rsidRDefault="000949DA" w:rsidP="000949DA">
      <w:pPr>
        <w:shd w:val="clear" w:color="auto" w:fill="FFFFFF"/>
        <w:spacing w:after="0" w:line="240" w:lineRule="auto"/>
        <w:jc w:val="both"/>
        <w:rPr>
          <w:rFonts w:ascii="Trebuchet MS" w:hAnsi="Trebuchet MS"/>
          <w:lang w:val="en-US"/>
        </w:rPr>
      </w:pPr>
      <w:r w:rsidRPr="006A14C4">
        <w:rPr>
          <w:rFonts w:ascii="Trebuchet MS" w:hAnsi="Trebuchet MS"/>
          <w:lang w:val="en-US"/>
        </w:rPr>
        <w:t>a) lista planurilor urbanistice</w:t>
      </w:r>
      <w:r w:rsidR="00D94B57">
        <w:rPr>
          <w:rFonts w:ascii="Trebuchet MS" w:hAnsi="Trebuchet MS"/>
          <w:lang w:val="en-US"/>
        </w:rPr>
        <w:t xml:space="preserve"> </w:t>
      </w:r>
      <w:r w:rsidRPr="006A14C4">
        <w:rPr>
          <w:rFonts w:ascii="Trebuchet MS" w:hAnsi="Trebuchet MS"/>
          <w:lang w:val="en-US"/>
        </w:rPr>
        <w:t>aprobate;</w:t>
      </w:r>
    </w:p>
    <w:p w:rsidR="000949DA" w:rsidRPr="006A14C4" w:rsidRDefault="000949DA" w:rsidP="000949DA">
      <w:pPr>
        <w:shd w:val="clear" w:color="auto" w:fill="FFFFFF"/>
        <w:spacing w:after="0" w:line="240" w:lineRule="auto"/>
        <w:jc w:val="both"/>
        <w:rPr>
          <w:rFonts w:ascii="Trebuchet MS" w:hAnsi="Trebuchet MS"/>
          <w:lang w:val="en-US"/>
        </w:rPr>
      </w:pPr>
      <w:r w:rsidRPr="006A14C4">
        <w:rPr>
          <w:rFonts w:ascii="Trebuchet MS" w:hAnsi="Trebuchet MS"/>
          <w:lang w:val="en-US"/>
        </w:rPr>
        <w:t>b) lista anunţurilor de începere a lucrărilor de construcţii;</w:t>
      </w:r>
    </w:p>
    <w:p w:rsidR="000949DA" w:rsidRPr="006A14C4" w:rsidRDefault="000949DA" w:rsidP="000949DA">
      <w:pPr>
        <w:shd w:val="clear" w:color="auto" w:fill="FFFFFF"/>
        <w:spacing w:after="0" w:line="240" w:lineRule="auto"/>
        <w:jc w:val="both"/>
        <w:rPr>
          <w:rFonts w:ascii="Trebuchet MS" w:hAnsi="Trebuchet MS"/>
          <w:lang w:val="en-US"/>
        </w:rPr>
      </w:pPr>
      <w:r w:rsidRPr="006A14C4">
        <w:rPr>
          <w:rFonts w:ascii="Trebuchet MS" w:hAnsi="Trebuchet MS"/>
          <w:lang w:val="en-US"/>
        </w:rPr>
        <w:t>c) lista certificatelor de urbanism emise sau prelungite;</w:t>
      </w:r>
    </w:p>
    <w:p w:rsidR="000949DA" w:rsidRPr="006A14C4" w:rsidRDefault="000949DA" w:rsidP="000949DA">
      <w:pPr>
        <w:shd w:val="clear" w:color="auto" w:fill="FFFFFF"/>
        <w:spacing w:after="0" w:line="240" w:lineRule="auto"/>
        <w:jc w:val="both"/>
        <w:rPr>
          <w:rFonts w:ascii="Trebuchet MS" w:hAnsi="Trebuchet MS"/>
          <w:lang w:val="en-US"/>
        </w:rPr>
      </w:pPr>
      <w:r w:rsidRPr="006A14C4">
        <w:rPr>
          <w:rFonts w:ascii="Trebuchet MS" w:hAnsi="Trebuchet MS"/>
          <w:lang w:val="en-US"/>
        </w:rPr>
        <w:t>d) lista autorizaţiilor de construire emise sau prelungite;</w:t>
      </w:r>
    </w:p>
    <w:p w:rsidR="000949DA" w:rsidRPr="006A14C4" w:rsidRDefault="000949DA" w:rsidP="000949DA">
      <w:pPr>
        <w:shd w:val="clear" w:color="auto" w:fill="FFFFFF"/>
        <w:spacing w:after="0" w:line="240" w:lineRule="auto"/>
        <w:jc w:val="both"/>
        <w:rPr>
          <w:rFonts w:ascii="Trebuchet MS" w:hAnsi="Trebuchet MS"/>
          <w:lang w:val="en-US"/>
        </w:rPr>
      </w:pPr>
      <w:r w:rsidRPr="006A14C4">
        <w:rPr>
          <w:rFonts w:ascii="Trebuchet MS" w:hAnsi="Trebuchet MS"/>
          <w:lang w:val="en-US"/>
        </w:rPr>
        <w:t>e) lista proceselor – verbale de recepţie la terminarea lucrărilor de contrucţii.</w:t>
      </w:r>
      <w:r>
        <w:rPr>
          <w:rFonts w:ascii="Trebuchet MS" w:hAnsi="Trebuchet MS"/>
          <w:lang w:val="en-US"/>
        </w:rPr>
        <w:t>”</w:t>
      </w:r>
    </w:p>
    <w:p w:rsidR="000949DA" w:rsidRPr="006A14C4" w:rsidRDefault="000949DA" w:rsidP="000949DA">
      <w:pPr>
        <w:shd w:val="clear" w:color="auto" w:fill="FFFFFF"/>
        <w:spacing w:after="0" w:line="240" w:lineRule="auto"/>
        <w:jc w:val="both"/>
        <w:rPr>
          <w:rFonts w:ascii="Trebuchet MS" w:hAnsi="Trebuchet MS"/>
          <w:color w:val="000000"/>
          <w:lang w:val="en-US"/>
        </w:rPr>
      </w:pPr>
    </w:p>
    <w:p w:rsidR="000949DA" w:rsidRPr="006A14C4" w:rsidRDefault="000949DA" w:rsidP="000949DA">
      <w:pPr>
        <w:shd w:val="clear" w:color="auto" w:fill="FFFFFF"/>
        <w:spacing w:after="0" w:line="240" w:lineRule="auto"/>
        <w:jc w:val="both"/>
        <w:rPr>
          <w:rFonts w:ascii="Trebuchet MS" w:hAnsi="Trebuchet MS"/>
          <w:color w:val="000000"/>
          <w:lang w:val="en-US"/>
        </w:rPr>
      </w:pPr>
    </w:p>
    <w:p w:rsidR="000949DA" w:rsidRPr="006A14C4" w:rsidRDefault="000949DA" w:rsidP="000949DA">
      <w:pPr>
        <w:shd w:val="clear" w:color="auto" w:fill="FFFFFF"/>
        <w:spacing w:after="0" w:line="240" w:lineRule="auto"/>
        <w:jc w:val="both"/>
        <w:rPr>
          <w:rFonts w:ascii="Trebuchet MS" w:hAnsi="Trebuchet MS"/>
          <w:color w:val="000000"/>
          <w:lang w:val="en-US"/>
        </w:rPr>
      </w:pPr>
    </w:p>
    <w:p w:rsidR="000949DA" w:rsidRPr="00565E62" w:rsidRDefault="000949DA" w:rsidP="000949DA">
      <w:pPr>
        <w:spacing w:after="0" w:line="240" w:lineRule="auto"/>
        <w:ind w:firstLine="708"/>
        <w:jc w:val="both"/>
        <w:rPr>
          <w:rFonts w:ascii="Trebuchet MS" w:hAnsi="Trebuchet MS"/>
          <w:b/>
        </w:rPr>
      </w:pPr>
      <w:r w:rsidRPr="00565E62">
        <w:rPr>
          <w:rFonts w:ascii="Trebuchet MS" w:hAnsi="Trebuchet MS"/>
          <w:b/>
        </w:rPr>
        <w:t>1</w:t>
      </w:r>
      <w:r w:rsidR="00BA089A">
        <w:rPr>
          <w:rFonts w:ascii="Trebuchet MS" w:hAnsi="Trebuchet MS"/>
          <w:b/>
        </w:rPr>
        <w:t>8</w:t>
      </w:r>
      <w:r w:rsidRPr="00565E62">
        <w:rPr>
          <w:rFonts w:ascii="Trebuchet MS" w:hAnsi="Trebuchet MS"/>
          <w:b/>
        </w:rPr>
        <w:t>. La articolul</w:t>
      </w:r>
      <w:r w:rsidR="00D94B57">
        <w:rPr>
          <w:rFonts w:ascii="Trebuchet MS" w:hAnsi="Trebuchet MS"/>
          <w:b/>
        </w:rPr>
        <w:t xml:space="preserve"> </w:t>
      </w:r>
      <w:r w:rsidRPr="00565E62">
        <w:rPr>
          <w:rFonts w:ascii="Trebuchet MS" w:hAnsi="Trebuchet MS"/>
          <w:b/>
        </w:rPr>
        <w:t>9 alineatul (1) literele a) - c) se modifică și vor avea următorul cuprins:</w:t>
      </w:r>
    </w:p>
    <w:p w:rsidR="000949DA" w:rsidRPr="00565E62" w:rsidRDefault="000949DA" w:rsidP="000949DA">
      <w:pPr>
        <w:spacing w:after="0" w:line="240" w:lineRule="auto"/>
        <w:ind w:firstLine="708"/>
        <w:jc w:val="both"/>
        <w:rPr>
          <w:rFonts w:ascii="Trebuchet MS" w:hAnsi="Trebuchet MS"/>
          <w:shd w:val="clear" w:color="auto" w:fill="FFFFFF"/>
        </w:rPr>
      </w:pPr>
      <w:r w:rsidRPr="00565E62">
        <w:rPr>
          <w:rFonts w:ascii="Trebuchet MS" w:hAnsi="Trebuchet MS"/>
          <w:shd w:val="clear" w:color="auto" w:fill="FFFFFF"/>
        </w:rPr>
        <w:t xml:space="preserve">„a) de arhitect cu drept de semnătură, cu diplomă universitară recunoscută de statul român </w:t>
      </w:r>
      <w:r w:rsidRPr="00565E62">
        <w:rPr>
          <w:rFonts w:ascii="Trebuchet MS" w:hAnsi="Trebuchet MS"/>
        </w:rPr>
        <w:t xml:space="preserve">sau diplomă și drept de semnătură echivalent pentru </w:t>
      </w:r>
      <w:r w:rsidRPr="00565E62">
        <w:rPr>
          <w:rFonts w:ascii="Trebuchet MS" w:hAnsi="Trebuchet MS"/>
          <w:shd w:val="clear" w:color="auto" w:fill="FFFFFF"/>
        </w:rPr>
        <w:t>cetăţenii statelor membre ale Uniunii Europene, cetăţenii statelor membre ale Spaţiului Economic European, precum şi cetăţenii Confederaţiei Elveţiene, pentru proiectarea de arhitectură pentru obiective de investiţii cuprinse la toate categoriile de importanţă a construcţiilor supraterane şi a celor subterane;</w:t>
      </w:r>
    </w:p>
    <w:p w:rsidR="000949DA" w:rsidRPr="00565E62" w:rsidRDefault="000949DA" w:rsidP="000949DA">
      <w:pPr>
        <w:spacing w:after="0" w:line="240" w:lineRule="auto"/>
        <w:jc w:val="both"/>
        <w:rPr>
          <w:rFonts w:ascii="Trebuchet MS" w:hAnsi="Trebuchet MS"/>
        </w:rPr>
      </w:pPr>
    </w:p>
    <w:p w:rsidR="000949DA" w:rsidRPr="00565E62" w:rsidRDefault="000949DA" w:rsidP="000949DA">
      <w:pPr>
        <w:spacing w:after="0" w:line="240" w:lineRule="auto"/>
        <w:ind w:left="360"/>
        <w:jc w:val="both"/>
        <w:rPr>
          <w:rFonts w:ascii="Trebuchet MS" w:hAnsi="Trebuchet MS"/>
        </w:rPr>
      </w:pPr>
      <w:r w:rsidRPr="00565E62">
        <w:rPr>
          <w:rFonts w:ascii="Trebuchet MS" w:hAnsi="Trebuchet MS"/>
        </w:rPr>
        <w:t>b) de ingineri constructori pentru proiectul de structuri şi de ingineri de instalaţii pentru proiectul de instalații, cu studii dovedite prin diplome universitare recunoscute de statul român,</w:t>
      </w:r>
      <w:r w:rsidR="00D94B57">
        <w:rPr>
          <w:rFonts w:ascii="Trebuchet MS" w:hAnsi="Trebuchet MS"/>
        </w:rPr>
        <w:t xml:space="preserve"> </w:t>
      </w:r>
      <w:r w:rsidRPr="00565E62">
        <w:rPr>
          <w:rFonts w:ascii="Trebuchet MS" w:hAnsi="Trebuchet MS"/>
        </w:rPr>
        <w:t xml:space="preserve">sau echivalente pentru </w:t>
      </w:r>
      <w:r w:rsidRPr="00565E62">
        <w:rPr>
          <w:rFonts w:ascii="Trebuchet MS" w:hAnsi="Trebuchet MS"/>
          <w:shd w:val="clear" w:color="auto" w:fill="FFFFFF"/>
        </w:rPr>
        <w:t xml:space="preserve">cetăţenii statelor membre ale Uniunii Europene, cetăţenii statelor membre ale Spaţiului Economic European, precum şi cetăţenii Confederaţiei Elveţiene, </w:t>
      </w:r>
      <w:r w:rsidRPr="00565E62">
        <w:rPr>
          <w:rFonts w:ascii="Trebuchet MS" w:hAnsi="Trebuchet MS"/>
        </w:rPr>
        <w:t>, recunoscute de statul român,</w:t>
      </w:r>
      <w:r w:rsidR="00D94B57">
        <w:rPr>
          <w:rFonts w:ascii="Trebuchet MS" w:hAnsi="Trebuchet MS"/>
        </w:rPr>
        <w:t xml:space="preserve"> </w:t>
      </w:r>
      <w:r w:rsidRPr="00565E62">
        <w:rPr>
          <w:rFonts w:ascii="Trebuchet MS" w:hAnsi="Trebuchet MS"/>
        </w:rPr>
        <w:t>pentru obiective de investiţii cuprinse la toate categoriile de importanţă a construcţiilor supraterane şi subterane, precum şi după caz, la instalaţiile aferente acestora;</w:t>
      </w:r>
    </w:p>
    <w:p w:rsidR="000949DA" w:rsidRPr="00565E62" w:rsidRDefault="000949DA" w:rsidP="000949DA">
      <w:pPr>
        <w:pStyle w:val="ListParagraph"/>
        <w:spacing w:after="0" w:line="240" w:lineRule="auto"/>
        <w:jc w:val="both"/>
        <w:rPr>
          <w:rFonts w:ascii="Trebuchet MS" w:hAnsi="Trebuchet MS"/>
        </w:rPr>
      </w:pPr>
    </w:p>
    <w:p w:rsidR="000949DA" w:rsidRPr="00565E62" w:rsidRDefault="000949DA" w:rsidP="000949DA">
      <w:pPr>
        <w:spacing w:after="0" w:line="240" w:lineRule="auto"/>
        <w:jc w:val="both"/>
        <w:rPr>
          <w:rFonts w:ascii="Trebuchet MS" w:hAnsi="Trebuchet MS"/>
        </w:rPr>
      </w:pPr>
      <w:r w:rsidRPr="00565E62">
        <w:rPr>
          <w:rFonts w:ascii="Trebuchet MS" w:hAnsi="Trebuchet MS"/>
        </w:rPr>
        <w:t>c) de arhitect, conductor arhitect sau</w:t>
      </w:r>
      <w:r w:rsidR="00D94B57">
        <w:rPr>
          <w:rFonts w:ascii="Trebuchet MS" w:hAnsi="Trebuchet MS"/>
        </w:rPr>
        <w:t xml:space="preserve"> </w:t>
      </w:r>
      <w:r w:rsidR="0018431C">
        <w:rPr>
          <w:rFonts w:ascii="Trebuchet MS" w:hAnsi="Trebuchet MS"/>
        </w:rPr>
        <w:t>urbanist cu drept de semnătură</w:t>
      </w:r>
      <w:r w:rsidRPr="00565E62">
        <w:rPr>
          <w:rFonts w:ascii="Trebuchet MS" w:hAnsi="Trebuchet MS"/>
        </w:rPr>
        <w:t>, pentru proiectarea de arhitectură şi de subinginer constructor şi de instalaţii pentru proiectarea de inginerie în specialităţile absolvite, dovedite prin diplome universitare recunoscute de statul roman, sau echivalente pentru cetățenii din state membre UE, pentru clădiri încadrate în categoria de importanţă redusă şi aflate în afara zonelor</w:t>
      </w:r>
      <w:r w:rsidR="00D94B57">
        <w:rPr>
          <w:rFonts w:ascii="Trebuchet MS" w:hAnsi="Trebuchet MS"/>
        </w:rPr>
        <w:t xml:space="preserve"> </w:t>
      </w:r>
      <w:r w:rsidRPr="00565E62">
        <w:rPr>
          <w:rFonts w:ascii="Trebuchet MS" w:hAnsi="Trebuchet MS"/>
        </w:rPr>
        <w:t>protejate, stabilite conform legii.”</w:t>
      </w:r>
    </w:p>
    <w:p w:rsidR="000949DA" w:rsidRPr="00565E62" w:rsidRDefault="000949DA" w:rsidP="000949DA">
      <w:pPr>
        <w:spacing w:after="0" w:line="240" w:lineRule="auto"/>
        <w:ind w:left="360"/>
        <w:jc w:val="both"/>
        <w:rPr>
          <w:rFonts w:ascii="Trebuchet MS" w:hAnsi="Trebuchet MS"/>
        </w:rPr>
      </w:pPr>
    </w:p>
    <w:p w:rsidR="000949DA" w:rsidRPr="00565E62" w:rsidRDefault="000949DA" w:rsidP="000949DA">
      <w:pPr>
        <w:pStyle w:val="ListParagraph"/>
        <w:spacing w:after="0" w:line="240" w:lineRule="auto"/>
        <w:jc w:val="both"/>
        <w:rPr>
          <w:rFonts w:ascii="Trebuchet MS" w:hAnsi="Trebuchet MS"/>
        </w:rPr>
      </w:pPr>
    </w:p>
    <w:p w:rsidR="000949DA" w:rsidRPr="00565E62" w:rsidRDefault="00BA089A" w:rsidP="000949DA">
      <w:pPr>
        <w:pStyle w:val="ListParagraph"/>
        <w:spacing w:after="0" w:line="240" w:lineRule="auto"/>
        <w:ind w:left="0" w:firstLine="720"/>
        <w:jc w:val="both"/>
        <w:rPr>
          <w:rFonts w:ascii="Trebuchet MS" w:hAnsi="Trebuchet MS"/>
          <w:b/>
        </w:rPr>
      </w:pPr>
      <w:r>
        <w:rPr>
          <w:rFonts w:ascii="Trebuchet MS" w:hAnsi="Trebuchet MS"/>
          <w:b/>
        </w:rPr>
        <w:t>19</w:t>
      </w:r>
      <w:r w:rsidR="000949DA" w:rsidRPr="00565E62">
        <w:rPr>
          <w:rFonts w:ascii="Trebuchet MS" w:hAnsi="Trebuchet MS"/>
          <w:b/>
        </w:rPr>
        <w:t xml:space="preserve">. La articolul 11 alineatul (1) literele f) și m) se modifică și vor avea următorul cuprins: </w:t>
      </w:r>
    </w:p>
    <w:p w:rsidR="000949DA" w:rsidRPr="00565E62" w:rsidRDefault="000949DA" w:rsidP="000949DA">
      <w:pPr>
        <w:pStyle w:val="ListParagraph"/>
        <w:spacing w:after="0" w:line="240" w:lineRule="auto"/>
        <w:ind w:left="0" w:firstLine="720"/>
        <w:jc w:val="both"/>
        <w:rPr>
          <w:rFonts w:ascii="Trebuchet MS" w:hAnsi="Trebuchet MS"/>
        </w:rPr>
      </w:pPr>
    </w:p>
    <w:p w:rsidR="000949DA" w:rsidRPr="00565E62" w:rsidRDefault="000949DA" w:rsidP="000949DA">
      <w:pPr>
        <w:pStyle w:val="ListParagraph"/>
        <w:spacing w:after="0" w:line="240" w:lineRule="auto"/>
        <w:ind w:left="0" w:firstLine="720"/>
        <w:jc w:val="both"/>
        <w:rPr>
          <w:rStyle w:val="contentmaterial"/>
          <w:rFonts w:ascii="Trebuchet MS" w:hAnsi="Trebuchet MS"/>
        </w:rPr>
      </w:pPr>
      <w:r w:rsidRPr="00565E62">
        <w:rPr>
          <w:rStyle w:val="contentmaterial"/>
          <w:rFonts w:ascii="Trebuchet MS" w:hAnsi="Trebuchet MS"/>
        </w:rPr>
        <w:t>„ f) reparaţii şi modernizări, la instalaţiile interioare, la branşamentele şi racordurile exterioare, de orice fel, aferente construcţiilor, în limitele proprietăţii, montarea sistemelor locale de încălzire şi de preparare a apei calde menajere cu cazane omologate, precum şi montarea aparatelor individuale de climatizare şi/sau de contorizare a consumurilor de utilități, precum şi intervenţii privind executarea, pe bază de proiect tehnic verificat în condiţiile legii, de instalaţii cu rol de securitate la incendiu cu excepţia clădirilor declarate ca şi monumente istorice de categoria A şi B;</w:t>
      </w:r>
    </w:p>
    <w:p w:rsidR="000949DA" w:rsidRPr="00565E62" w:rsidRDefault="000949DA" w:rsidP="000949DA">
      <w:pPr>
        <w:pStyle w:val="ListParagraph"/>
        <w:spacing w:after="0" w:line="240" w:lineRule="auto"/>
        <w:jc w:val="both"/>
        <w:rPr>
          <w:rStyle w:val="contentmaterial"/>
          <w:rFonts w:ascii="Trebuchet MS" w:hAnsi="Trebuchet MS"/>
        </w:rPr>
      </w:pPr>
      <w:r w:rsidRPr="00565E62">
        <w:rPr>
          <w:rStyle w:val="contentmaterial"/>
          <w:rFonts w:ascii="Trebuchet MS" w:hAnsi="Trebuchet MS"/>
        </w:rPr>
        <w:t>……………………</w:t>
      </w:r>
    </w:p>
    <w:p w:rsidR="000949DA" w:rsidRPr="000D2CDC" w:rsidRDefault="000949DA" w:rsidP="000949DA">
      <w:pPr>
        <w:spacing w:after="0" w:line="240" w:lineRule="auto"/>
        <w:ind w:firstLine="612"/>
        <w:jc w:val="both"/>
        <w:rPr>
          <w:rStyle w:val="contentmaterial"/>
          <w:rFonts w:ascii="Trebuchet MS" w:hAnsi="Trebuchet MS"/>
          <w:color w:val="000000"/>
        </w:rPr>
      </w:pPr>
      <w:r w:rsidRPr="006E7002">
        <w:rPr>
          <w:rStyle w:val="contentmaterial"/>
          <w:rFonts w:ascii="Trebuchet MS" w:hAnsi="Trebuchet MS"/>
          <w:color w:val="000000"/>
        </w:rPr>
        <w:lastRenderedPageBreak/>
        <w:t>m) modificări de compartimentare nestructurală,</w:t>
      </w:r>
      <w:r w:rsidR="00D94B57">
        <w:rPr>
          <w:rStyle w:val="contentmaterial"/>
          <w:rFonts w:ascii="Trebuchet MS" w:hAnsi="Trebuchet MS"/>
          <w:color w:val="000000"/>
        </w:rPr>
        <w:t xml:space="preserve"> </w:t>
      </w:r>
      <w:r w:rsidRPr="006E7002">
        <w:rPr>
          <w:rStyle w:val="contentmaterial"/>
          <w:rFonts w:ascii="Trebuchet MS" w:hAnsi="Trebuchet MS"/>
          <w:color w:val="000000"/>
        </w:rPr>
        <w:t>realizate pe bază de proiect tehnic verificat în condiţiile legii; proiectantul va menţiona în memoriul te</w:t>
      </w:r>
      <w:r w:rsidRPr="00C74854">
        <w:rPr>
          <w:rStyle w:val="contentmaterial"/>
          <w:rFonts w:ascii="Trebuchet MS" w:hAnsi="Trebuchet MS"/>
          <w:color w:val="000000"/>
        </w:rPr>
        <w:t>hnic dacă lucrările se supun procesului de autorizare sau nu; dacă proiectantul consideră că modificările depăşesc competenţele sale va solicita o expertiză tehnică, atunci când alte reglementări nu prevăd exigenţe superioare.</w:t>
      </w:r>
      <w:r w:rsidR="00D94B57">
        <w:rPr>
          <w:rStyle w:val="contentmaterial"/>
          <w:rFonts w:ascii="Trebuchet MS" w:hAnsi="Trebuchet MS"/>
          <w:color w:val="000000"/>
        </w:rPr>
        <w:t xml:space="preserve"> </w:t>
      </w:r>
      <w:r w:rsidRPr="00C74854">
        <w:rPr>
          <w:rStyle w:val="contentmaterial"/>
          <w:rFonts w:ascii="Trebuchet MS" w:hAnsi="Trebuchet MS"/>
          <w:color w:val="000000"/>
        </w:rPr>
        <w:t>Proiectul tehnic va fi trans</w:t>
      </w:r>
      <w:r w:rsidRPr="000145BE">
        <w:rPr>
          <w:rStyle w:val="contentmaterial"/>
          <w:rFonts w:ascii="Trebuchet MS" w:hAnsi="Trebuchet MS"/>
          <w:color w:val="000000"/>
        </w:rPr>
        <w:t>mis spre știință la autoritatea publică locală și la I</w:t>
      </w:r>
      <w:r w:rsidRPr="000611A3">
        <w:rPr>
          <w:rStyle w:val="contentmaterial"/>
          <w:rFonts w:ascii="Trebuchet MS" w:hAnsi="Trebuchet MS"/>
          <w:color w:val="000000"/>
        </w:rPr>
        <w:t>nspecția de Stat î</w:t>
      </w:r>
      <w:r w:rsidRPr="009979C8">
        <w:rPr>
          <w:rStyle w:val="contentmaterial"/>
          <w:rFonts w:ascii="Trebuchet MS" w:hAnsi="Trebuchet MS"/>
          <w:color w:val="000000"/>
        </w:rPr>
        <w:t>n Construcții</w:t>
      </w:r>
      <w:r w:rsidR="00D94B57">
        <w:rPr>
          <w:rStyle w:val="contentmaterial"/>
          <w:rFonts w:ascii="Trebuchet MS" w:hAnsi="Trebuchet MS"/>
          <w:color w:val="000000"/>
        </w:rPr>
        <w:t xml:space="preserve"> </w:t>
      </w:r>
      <w:r w:rsidRPr="009979C8">
        <w:rPr>
          <w:rStyle w:val="contentmaterial"/>
          <w:rFonts w:ascii="Trebuchet MS" w:hAnsi="Trebuchet MS"/>
          <w:color w:val="000000"/>
        </w:rPr>
        <w:t>iar</w:t>
      </w:r>
      <w:r w:rsidR="00D94B57">
        <w:rPr>
          <w:rStyle w:val="contentmaterial"/>
          <w:rFonts w:ascii="Trebuchet MS" w:hAnsi="Trebuchet MS"/>
          <w:color w:val="000000"/>
        </w:rPr>
        <w:t xml:space="preserve"> </w:t>
      </w:r>
      <w:r w:rsidRPr="00646DD4">
        <w:rPr>
          <w:rStyle w:val="contentmaterial"/>
          <w:rFonts w:ascii="Trebuchet MS" w:hAnsi="Trebuchet MS"/>
          <w:color w:val="000000"/>
        </w:rPr>
        <w:t>în situația construcțiilor de locuințe colective la asociația de proprietari</w:t>
      </w:r>
      <w:r w:rsidRPr="000D2CDC">
        <w:rPr>
          <w:rStyle w:val="contentmaterial"/>
          <w:rFonts w:ascii="Trebuchet MS" w:hAnsi="Trebuchet MS"/>
          <w:color w:val="000000"/>
        </w:rPr>
        <w:t>,</w:t>
      </w:r>
      <w:r w:rsidR="00D94B57">
        <w:rPr>
          <w:rStyle w:val="contentmaterial"/>
          <w:rFonts w:ascii="Trebuchet MS" w:hAnsi="Trebuchet MS"/>
          <w:color w:val="000000"/>
        </w:rPr>
        <w:t xml:space="preserve"> </w:t>
      </w:r>
      <w:r w:rsidRPr="000D2CDC">
        <w:rPr>
          <w:rStyle w:val="contentmaterial"/>
          <w:rFonts w:ascii="Trebuchet MS" w:hAnsi="Trebuchet MS"/>
          <w:color w:val="000000"/>
        </w:rPr>
        <w:t>modificările</w:t>
      </w:r>
      <w:r w:rsidR="00D94B57">
        <w:rPr>
          <w:rStyle w:val="contentmaterial"/>
          <w:rFonts w:ascii="Trebuchet MS" w:hAnsi="Trebuchet MS"/>
          <w:color w:val="000000"/>
        </w:rPr>
        <w:t xml:space="preserve"> </w:t>
      </w:r>
      <w:r w:rsidRPr="000D2CDC">
        <w:rPr>
          <w:rStyle w:val="contentmaterial"/>
          <w:rFonts w:ascii="Trebuchet MS" w:hAnsi="Trebuchet MS"/>
          <w:color w:val="000000"/>
        </w:rPr>
        <w:t>fiind cuprinse în cartea tehnică a construcției</w:t>
      </w:r>
    </w:p>
    <w:p w:rsidR="000949DA" w:rsidRPr="00636EBA" w:rsidRDefault="000949DA" w:rsidP="000949DA">
      <w:pPr>
        <w:spacing w:after="0" w:line="240" w:lineRule="auto"/>
        <w:jc w:val="both"/>
        <w:rPr>
          <w:rStyle w:val="contentmaterial"/>
          <w:rFonts w:ascii="Trebuchet MS" w:hAnsi="Trebuchet MS"/>
          <w:color w:val="000000"/>
        </w:rPr>
      </w:pPr>
    </w:p>
    <w:p w:rsidR="000949DA" w:rsidRPr="000A0327" w:rsidRDefault="000949DA" w:rsidP="000949DA">
      <w:pPr>
        <w:spacing w:after="0" w:line="240" w:lineRule="auto"/>
        <w:jc w:val="both"/>
        <w:rPr>
          <w:rStyle w:val="contentmaterial"/>
          <w:rFonts w:ascii="Trebuchet MS" w:hAnsi="Trebuchet MS"/>
          <w:color w:val="FF0000"/>
        </w:rPr>
      </w:pPr>
    </w:p>
    <w:p w:rsidR="000949DA" w:rsidRPr="00565E62" w:rsidRDefault="000949DA" w:rsidP="000949DA">
      <w:pPr>
        <w:spacing w:after="0" w:line="240" w:lineRule="auto"/>
        <w:jc w:val="both"/>
        <w:rPr>
          <w:rFonts w:ascii="Trebuchet MS" w:hAnsi="Trebuchet MS"/>
          <w:b/>
          <w:color w:val="000000"/>
        </w:rPr>
      </w:pPr>
      <w:r w:rsidRPr="00565E62">
        <w:rPr>
          <w:rFonts w:ascii="Trebuchet MS" w:hAnsi="Trebuchet MS"/>
          <w:b/>
          <w:color w:val="000000"/>
        </w:rPr>
        <w:t>2</w:t>
      </w:r>
      <w:r w:rsidR="00BA089A">
        <w:rPr>
          <w:rFonts w:ascii="Trebuchet MS" w:hAnsi="Trebuchet MS"/>
          <w:b/>
          <w:color w:val="000000"/>
        </w:rPr>
        <w:t>0</w:t>
      </w:r>
      <w:r w:rsidRPr="00565E62">
        <w:rPr>
          <w:rFonts w:ascii="Trebuchet MS" w:hAnsi="Trebuchet MS"/>
          <w:b/>
          <w:color w:val="000000"/>
        </w:rPr>
        <w:t xml:space="preserve">. La articolul 11 alineatul (2) se modifică și vor avea următorul cuprins: </w:t>
      </w:r>
    </w:p>
    <w:p w:rsidR="00BA089A" w:rsidRPr="00224E8D" w:rsidRDefault="00BA089A" w:rsidP="00BA089A">
      <w:pPr>
        <w:pStyle w:val="ListParagraph"/>
        <w:numPr>
          <w:ilvl w:val="0"/>
          <w:numId w:val="28"/>
        </w:numPr>
        <w:spacing w:after="0" w:line="240" w:lineRule="auto"/>
        <w:jc w:val="both"/>
        <w:rPr>
          <w:rFonts w:ascii="Trebuchet MS" w:hAnsi="Trebuchet MS"/>
          <w:b/>
          <w:color w:val="000000"/>
        </w:rPr>
      </w:pPr>
      <w:r w:rsidRPr="000A0327">
        <w:rPr>
          <w:rFonts w:ascii="Trebuchet MS" w:hAnsi="Trebuchet MS"/>
          <w:b/>
          <w:color w:val="000000"/>
        </w:rPr>
        <w:t>2</w:t>
      </w:r>
      <w:r>
        <w:rPr>
          <w:rFonts w:ascii="Trebuchet MS" w:hAnsi="Trebuchet MS"/>
          <w:b/>
          <w:color w:val="000000"/>
        </w:rPr>
        <w:t>1</w:t>
      </w:r>
      <w:r w:rsidRPr="00224E8D">
        <w:rPr>
          <w:rFonts w:ascii="Trebuchet MS" w:hAnsi="Trebuchet MS"/>
          <w:b/>
          <w:color w:val="000000"/>
        </w:rPr>
        <w:t xml:space="preserve">. La articolul 11 alineatul (2) se modifică și vor avea următorul cuprins: </w:t>
      </w:r>
    </w:p>
    <w:p w:rsidR="00BA089A" w:rsidRPr="009979C8" w:rsidRDefault="00D94B57" w:rsidP="00BA089A">
      <w:pPr>
        <w:shd w:val="clear" w:color="auto" w:fill="FFFFFF"/>
        <w:spacing w:after="0" w:line="240" w:lineRule="auto"/>
        <w:jc w:val="both"/>
        <w:rPr>
          <w:rFonts w:ascii="Trebuchet MS" w:hAnsi="Trebuchet MS"/>
          <w:color w:val="FFC000"/>
          <w:lang w:val="en-US"/>
        </w:rPr>
      </w:pPr>
      <w:r>
        <w:rPr>
          <w:rFonts w:ascii="Trebuchet MS" w:hAnsi="Trebuchet MS"/>
          <w:color w:val="FFC000"/>
          <w:lang w:val="en-US"/>
        </w:rPr>
        <w:t xml:space="preserve">          </w:t>
      </w:r>
      <w:r w:rsidR="00BA089A" w:rsidRPr="00224E8D">
        <w:rPr>
          <w:rFonts w:ascii="Trebuchet MS" w:hAnsi="Trebuchet MS"/>
          <w:color w:val="FFC000"/>
          <w:lang w:val="en-US"/>
        </w:rPr>
        <w:t> </w:t>
      </w:r>
      <w:r w:rsidR="00BA089A" w:rsidRPr="000A0327">
        <w:rPr>
          <w:rFonts w:ascii="Trebuchet MS" w:hAnsi="Trebuchet MS"/>
          <w:color w:val="000000"/>
          <w:shd w:val="clear" w:color="auto" w:fill="FFFFFF"/>
        </w:rPr>
        <w:t xml:space="preserve">(2) Se pot executa fără autorizaţie de construire şi lucrări pentru amplasarea de </w:t>
      </w:r>
      <w:r w:rsidR="00BA089A" w:rsidRPr="00BA089A">
        <w:rPr>
          <w:rFonts w:ascii="Trebuchet MS" w:hAnsi="Trebuchet MS"/>
          <w:shd w:val="clear" w:color="auto" w:fill="FFFFFF"/>
        </w:rPr>
        <w:t xml:space="preserve">tonete, pupitre acoperite sau închise, destinate difuzării şi comercializării presei, cărţilor şi florilor, care sunt amplasate direct pe sol, fără fundaţii şi platforme, precum şi fără racorduri şi/sau branşamente la utilităţi urbane, cu excepţia energiei electrice, precum și </w:t>
      </w:r>
      <w:r w:rsidR="00BA089A" w:rsidRPr="00BA089A">
        <w:rPr>
          <w:rFonts w:ascii="Trebuchet MS" w:hAnsi="Trebuchet MS"/>
          <w:lang w:val="en-US"/>
        </w:rPr>
        <w:t>următoarele lucrări geofizice de prospecţiune a potenţialului petroligen prospecţiuni seismice, vibrare controlată, prospecţiuni gravimetrice, prospecţiuni magnetometrice, prospecţiuni geoelectrice, prospecţiuni radiometrice, teledetecţie, în condițiile în care acestea nu presupun foraje sau lucrări de natura lucrărilor de construcții</w:t>
      </w:r>
    </w:p>
    <w:p w:rsidR="00BA089A" w:rsidRPr="00E15D79" w:rsidRDefault="00BA089A" w:rsidP="00BA089A">
      <w:pPr>
        <w:shd w:val="clear" w:color="auto" w:fill="FFFFFF"/>
        <w:spacing w:after="0" w:line="240" w:lineRule="auto"/>
        <w:jc w:val="both"/>
        <w:rPr>
          <w:rFonts w:ascii="Trebuchet MS" w:hAnsi="Trebuchet MS"/>
          <w:color w:val="FFC000"/>
          <w:lang w:val="en-US"/>
        </w:rPr>
      </w:pPr>
      <w:r w:rsidRPr="00E15D79">
        <w:rPr>
          <w:rFonts w:ascii="Trebuchet MS" w:hAnsi="Trebuchet MS"/>
          <w:color w:val="FFC000"/>
          <w:lang w:val="en-US"/>
        </w:rPr>
        <w:t xml:space="preserve">. </w:t>
      </w:r>
    </w:p>
    <w:p w:rsidR="000949DA" w:rsidRPr="00E15D79" w:rsidRDefault="000949DA" w:rsidP="000949DA">
      <w:pPr>
        <w:shd w:val="clear" w:color="auto" w:fill="FFFFFF"/>
        <w:spacing w:after="0" w:line="240" w:lineRule="auto"/>
        <w:jc w:val="both"/>
        <w:rPr>
          <w:rFonts w:ascii="Trebuchet MS" w:hAnsi="Trebuchet MS"/>
          <w:color w:val="FFC000"/>
          <w:lang w:val="en-US"/>
        </w:rPr>
      </w:pPr>
      <w:r w:rsidRPr="00E15D79">
        <w:rPr>
          <w:rFonts w:ascii="Trebuchet MS" w:hAnsi="Trebuchet MS"/>
          <w:color w:val="FFC000"/>
          <w:lang w:val="en-US"/>
        </w:rPr>
        <w:t xml:space="preserve">. </w:t>
      </w:r>
    </w:p>
    <w:p w:rsidR="000949DA" w:rsidRPr="00224E8D" w:rsidRDefault="000949DA" w:rsidP="000949DA">
      <w:pPr>
        <w:spacing w:after="0" w:line="240" w:lineRule="auto"/>
        <w:ind w:firstLine="708"/>
        <w:jc w:val="both"/>
        <w:rPr>
          <w:rFonts w:ascii="Trebuchet MS" w:hAnsi="Trebuchet MS"/>
          <w:b/>
        </w:rPr>
      </w:pPr>
      <w:r w:rsidRPr="000A0327">
        <w:rPr>
          <w:rFonts w:ascii="Trebuchet MS" w:hAnsi="Trebuchet MS"/>
          <w:b/>
        </w:rPr>
        <w:t>2</w:t>
      </w:r>
      <w:r w:rsidR="00BA089A">
        <w:rPr>
          <w:rFonts w:ascii="Trebuchet MS" w:hAnsi="Trebuchet MS"/>
          <w:b/>
        </w:rPr>
        <w:t>1</w:t>
      </w:r>
      <w:r w:rsidRPr="00224E8D">
        <w:rPr>
          <w:rFonts w:ascii="Trebuchet MS" w:hAnsi="Trebuchet MS"/>
          <w:b/>
        </w:rPr>
        <w:t>. La articolul 12 alineatul</w:t>
      </w:r>
      <w:r w:rsidR="00D94B57">
        <w:rPr>
          <w:rFonts w:ascii="Trebuchet MS" w:hAnsi="Trebuchet MS"/>
          <w:b/>
        </w:rPr>
        <w:t xml:space="preserve"> </w:t>
      </w:r>
      <w:r w:rsidRPr="00224E8D">
        <w:rPr>
          <w:rFonts w:ascii="Trebuchet MS" w:hAnsi="Trebuchet MS"/>
          <w:b/>
        </w:rPr>
        <w:t>(1) se modifică și va avea următorul cuprins:</w:t>
      </w:r>
    </w:p>
    <w:p w:rsidR="000949DA" w:rsidRPr="00636EBA" w:rsidRDefault="000949DA" w:rsidP="000949DA">
      <w:pPr>
        <w:spacing w:after="0" w:line="240" w:lineRule="auto"/>
        <w:jc w:val="both"/>
        <w:rPr>
          <w:rFonts w:ascii="Trebuchet MS" w:hAnsi="Trebuchet MS"/>
          <w:bCs/>
        </w:rPr>
      </w:pPr>
    </w:p>
    <w:p w:rsidR="000949DA" w:rsidRPr="00224E8D" w:rsidRDefault="000949DA" w:rsidP="000949DA">
      <w:pPr>
        <w:spacing w:after="0" w:line="240" w:lineRule="auto"/>
        <w:jc w:val="both"/>
        <w:rPr>
          <w:rFonts w:ascii="Trebuchet MS" w:hAnsi="Trebuchet MS"/>
        </w:rPr>
      </w:pPr>
      <w:r w:rsidRPr="000A0327">
        <w:rPr>
          <w:rFonts w:ascii="Trebuchet MS" w:hAnsi="Trebuchet MS"/>
          <w:bCs/>
        </w:rPr>
        <w:tab/>
        <w:t xml:space="preserve">„(1) </w:t>
      </w:r>
      <w:r w:rsidRPr="000A0327">
        <w:rPr>
          <w:rFonts w:ascii="Trebuchet MS" w:hAnsi="Trebuchet MS"/>
        </w:rPr>
        <w:t xml:space="preserve">Autorizaţiile de construire sau de desfiinţare, emise cu încălcarea prevederilor legale, pot fi anulate de către instanţele de contencios administrativ, potrivit legii. Anularea autorizaţiilor de construire sau de desfiinţare poate fi cerută, în condiţiile legii, şi de către </w:t>
      </w:r>
      <w:r w:rsidRPr="00224E8D">
        <w:rPr>
          <w:rFonts w:ascii="Trebuchet MS" w:hAnsi="Trebuchet MS"/>
        </w:rPr>
        <w:t>prefect, precum şi de către Inspectoratul de Stat în Construcţii – I.S.C.”</w:t>
      </w:r>
    </w:p>
    <w:p w:rsidR="000949DA" w:rsidRPr="00224E8D" w:rsidRDefault="000949DA" w:rsidP="000949DA">
      <w:pPr>
        <w:spacing w:after="0"/>
        <w:ind w:left="45"/>
        <w:rPr>
          <w:rFonts w:ascii="Trebuchet MS" w:hAnsi="Trebuchet MS"/>
          <w:color w:val="FF0000"/>
        </w:rPr>
      </w:pPr>
    </w:p>
    <w:p w:rsidR="000949DA" w:rsidRPr="00224E8D" w:rsidRDefault="00D94B57" w:rsidP="000949DA">
      <w:pPr>
        <w:shd w:val="clear" w:color="auto" w:fill="FFFFFF" w:themeFill="background1"/>
        <w:spacing w:after="240" w:line="240" w:lineRule="auto"/>
        <w:ind w:firstLine="360"/>
        <w:rPr>
          <w:rStyle w:val="ln2talineat"/>
          <w:rFonts w:ascii="Trebuchet MS" w:hAnsi="Trebuchet MS"/>
        </w:rPr>
      </w:pPr>
      <w:r>
        <w:rPr>
          <w:rFonts w:ascii="Trebuchet MS" w:hAnsi="Trebuchet MS"/>
          <w:b/>
        </w:rPr>
        <w:t xml:space="preserve">  </w:t>
      </w:r>
      <w:r w:rsidR="000949DA">
        <w:rPr>
          <w:rFonts w:ascii="Trebuchet MS" w:hAnsi="Trebuchet MS"/>
          <w:b/>
        </w:rPr>
        <w:t xml:space="preserve"> </w:t>
      </w:r>
      <w:r w:rsidR="000949DA" w:rsidRPr="00224E8D">
        <w:rPr>
          <w:rFonts w:ascii="Trebuchet MS" w:hAnsi="Trebuchet MS"/>
          <w:b/>
        </w:rPr>
        <w:t>2</w:t>
      </w:r>
      <w:r w:rsidR="00BA089A">
        <w:rPr>
          <w:rFonts w:ascii="Trebuchet MS" w:hAnsi="Trebuchet MS"/>
          <w:b/>
        </w:rPr>
        <w:t>2</w:t>
      </w:r>
      <w:r w:rsidR="000949DA" w:rsidRPr="00224E8D">
        <w:rPr>
          <w:rFonts w:ascii="Trebuchet MS" w:hAnsi="Trebuchet MS"/>
          <w:b/>
        </w:rPr>
        <w:t xml:space="preserve">. Articolele 16 </w:t>
      </w:r>
      <w:r w:rsidR="000949DA">
        <w:rPr>
          <w:rFonts w:ascii="Trebuchet MS" w:hAnsi="Trebuchet MS"/>
          <w:b/>
        </w:rPr>
        <w:t xml:space="preserve">- </w:t>
      </w:r>
      <w:r w:rsidR="000949DA" w:rsidRPr="00224E8D">
        <w:rPr>
          <w:rFonts w:ascii="Trebuchet MS" w:hAnsi="Trebuchet MS"/>
          <w:b/>
        </w:rPr>
        <w:t>21 se abrogă.</w:t>
      </w:r>
    </w:p>
    <w:p w:rsidR="000949DA" w:rsidRPr="00224E8D" w:rsidRDefault="000949DA" w:rsidP="000949DA">
      <w:pPr>
        <w:ind w:firstLine="612"/>
        <w:jc w:val="both"/>
        <w:rPr>
          <w:rStyle w:val="ln2talineat"/>
          <w:rFonts w:ascii="Trebuchet MS" w:hAnsi="Trebuchet MS"/>
          <w:b/>
        </w:rPr>
      </w:pPr>
      <w:r w:rsidRPr="00224E8D">
        <w:rPr>
          <w:rStyle w:val="ln2talineat"/>
          <w:rFonts w:ascii="Trebuchet MS" w:hAnsi="Trebuchet MS"/>
          <w:b/>
        </w:rPr>
        <w:t>2</w:t>
      </w:r>
      <w:r w:rsidR="00BA089A">
        <w:rPr>
          <w:rStyle w:val="ln2talineat"/>
          <w:rFonts w:ascii="Trebuchet MS" w:hAnsi="Trebuchet MS"/>
          <w:b/>
        </w:rPr>
        <w:t>3</w:t>
      </w:r>
      <w:r w:rsidRPr="00224E8D">
        <w:rPr>
          <w:rStyle w:val="ln2talineat"/>
          <w:rFonts w:ascii="Trebuchet MS" w:hAnsi="Trebuchet MS"/>
          <w:b/>
        </w:rPr>
        <w:t>.</w:t>
      </w:r>
      <w:r w:rsidR="00D94B57">
        <w:rPr>
          <w:rStyle w:val="ln2talineat"/>
          <w:rFonts w:ascii="Trebuchet MS" w:hAnsi="Trebuchet MS"/>
          <w:b/>
        </w:rPr>
        <w:t xml:space="preserve"> </w:t>
      </w:r>
      <w:r w:rsidRPr="00224E8D">
        <w:rPr>
          <w:rStyle w:val="ln2talineat"/>
          <w:rFonts w:ascii="Trebuchet MS" w:hAnsi="Trebuchet MS"/>
          <w:b/>
        </w:rPr>
        <w:t>La articolul 23</w:t>
      </w:r>
      <w:r w:rsidR="00D94B57">
        <w:rPr>
          <w:rStyle w:val="ln2talineat"/>
          <w:rFonts w:ascii="Trebuchet MS" w:hAnsi="Trebuchet MS"/>
          <w:b/>
        </w:rPr>
        <w:t xml:space="preserve"> </w:t>
      </w:r>
      <w:r w:rsidRPr="00224E8D">
        <w:rPr>
          <w:rStyle w:val="ln2talineat"/>
          <w:rFonts w:ascii="Trebuchet MS" w:hAnsi="Trebuchet MS"/>
          <w:b/>
        </w:rPr>
        <w:t>după alin</w:t>
      </w:r>
      <w:r>
        <w:rPr>
          <w:rStyle w:val="ln2talineat"/>
          <w:rFonts w:ascii="Trebuchet MS" w:hAnsi="Trebuchet MS"/>
          <w:b/>
        </w:rPr>
        <w:t>eatul</w:t>
      </w:r>
      <w:r w:rsidR="00D94B57">
        <w:rPr>
          <w:rStyle w:val="ln2talineat"/>
          <w:rFonts w:ascii="Trebuchet MS" w:hAnsi="Trebuchet MS"/>
          <w:b/>
        </w:rPr>
        <w:t xml:space="preserve"> </w:t>
      </w:r>
      <w:r>
        <w:rPr>
          <w:rStyle w:val="ln2talineat"/>
          <w:rFonts w:ascii="Trebuchet MS" w:hAnsi="Trebuchet MS"/>
          <w:b/>
        </w:rPr>
        <w:t>(</w:t>
      </w:r>
      <w:r w:rsidRPr="00224E8D">
        <w:rPr>
          <w:rStyle w:val="ln2talineat"/>
          <w:rFonts w:ascii="Trebuchet MS" w:hAnsi="Trebuchet MS"/>
          <w:b/>
        </w:rPr>
        <w:t>3</w:t>
      </w:r>
      <w:r>
        <w:rPr>
          <w:rStyle w:val="ln2talineat"/>
          <w:rFonts w:ascii="Trebuchet MS" w:hAnsi="Trebuchet MS"/>
          <w:b/>
        </w:rPr>
        <w:t>)</w:t>
      </w:r>
      <w:r w:rsidRPr="00224E8D">
        <w:rPr>
          <w:rStyle w:val="ln2talineat"/>
          <w:rFonts w:ascii="Trebuchet MS" w:hAnsi="Trebuchet MS"/>
          <w:b/>
        </w:rPr>
        <w:t xml:space="preserve"> se introduce un alineat nou, alin</w:t>
      </w:r>
      <w:r>
        <w:rPr>
          <w:rStyle w:val="ln2talineat"/>
          <w:rFonts w:ascii="Trebuchet MS" w:hAnsi="Trebuchet MS"/>
          <w:b/>
        </w:rPr>
        <w:t>eatul</w:t>
      </w:r>
      <w:r w:rsidR="00D94B57">
        <w:rPr>
          <w:rStyle w:val="ln2talineat"/>
          <w:rFonts w:ascii="Trebuchet MS" w:hAnsi="Trebuchet MS"/>
          <w:b/>
        </w:rPr>
        <w:t xml:space="preserve"> </w:t>
      </w:r>
      <w:r>
        <w:rPr>
          <w:rStyle w:val="ln2talineat"/>
          <w:rFonts w:ascii="Trebuchet MS" w:hAnsi="Trebuchet MS"/>
          <w:b/>
        </w:rPr>
        <w:t>(</w:t>
      </w:r>
      <w:r w:rsidRPr="00224E8D">
        <w:rPr>
          <w:rStyle w:val="ln2talineat"/>
          <w:rFonts w:ascii="Trebuchet MS" w:hAnsi="Trebuchet MS"/>
          <w:b/>
        </w:rPr>
        <w:t>4</w:t>
      </w:r>
      <w:r>
        <w:rPr>
          <w:rStyle w:val="ln2talineat"/>
          <w:rFonts w:ascii="Trebuchet MS" w:hAnsi="Trebuchet MS"/>
          <w:b/>
        </w:rPr>
        <w:t>)</w:t>
      </w:r>
      <w:r w:rsidRPr="00224E8D">
        <w:rPr>
          <w:rStyle w:val="ln2talineat"/>
          <w:rFonts w:ascii="Trebuchet MS" w:hAnsi="Trebuchet MS"/>
          <w:b/>
        </w:rPr>
        <w:t xml:space="preserve"> </w:t>
      </w:r>
      <w:r>
        <w:rPr>
          <w:rStyle w:val="ln2talineat"/>
          <w:rFonts w:ascii="Trebuchet MS" w:hAnsi="Trebuchet MS"/>
          <w:b/>
        </w:rPr>
        <w:t xml:space="preserve">cu </w:t>
      </w:r>
      <w:r w:rsidRPr="00224E8D">
        <w:rPr>
          <w:rStyle w:val="ln2talineat"/>
          <w:rFonts w:ascii="Trebuchet MS" w:hAnsi="Trebuchet MS"/>
          <w:b/>
        </w:rPr>
        <w:t>următorul cuprins:</w:t>
      </w:r>
    </w:p>
    <w:p w:rsidR="000949DA" w:rsidRPr="00224E8D" w:rsidRDefault="000949DA" w:rsidP="000949DA">
      <w:pPr>
        <w:ind w:firstLine="360"/>
        <w:jc w:val="both"/>
        <w:rPr>
          <w:rStyle w:val="ln2talineat"/>
          <w:rFonts w:ascii="Trebuchet MS" w:hAnsi="Trebuchet MS"/>
        </w:rPr>
      </w:pPr>
      <w:r>
        <w:rPr>
          <w:rStyle w:val="ln2talineat"/>
          <w:rFonts w:ascii="Trebuchet MS" w:hAnsi="Trebuchet MS"/>
        </w:rPr>
        <w:t>„</w:t>
      </w:r>
      <w:r w:rsidRPr="00224E8D">
        <w:rPr>
          <w:rStyle w:val="ln2talineat"/>
          <w:rFonts w:ascii="Trebuchet MS" w:hAnsi="Trebuchet MS"/>
        </w:rPr>
        <w:t>(1) Autorizarea executării construcţiilor şi amenajărilor pe terenurile din extravilan</w:t>
      </w:r>
      <w:r w:rsidR="00D94B57">
        <w:rPr>
          <w:rStyle w:val="ln2talineat"/>
          <w:rFonts w:ascii="Trebuchet MS" w:hAnsi="Trebuchet MS"/>
        </w:rPr>
        <w:t xml:space="preserve"> </w:t>
      </w:r>
      <w:r w:rsidRPr="00224E8D">
        <w:rPr>
          <w:rStyle w:val="ln2talineat"/>
          <w:rFonts w:ascii="Trebuchet MS" w:hAnsi="Trebuchet MS"/>
        </w:rPr>
        <w:t>este permisă</w:t>
      </w:r>
      <w:r w:rsidR="00D94B57">
        <w:rPr>
          <w:rStyle w:val="ln2talineat"/>
          <w:rFonts w:ascii="Trebuchet MS" w:hAnsi="Trebuchet MS"/>
        </w:rPr>
        <w:t xml:space="preserve"> </w:t>
      </w:r>
      <w:r w:rsidRPr="00224E8D">
        <w:rPr>
          <w:rStyle w:val="ln2talineat"/>
          <w:rFonts w:ascii="Trebuchet MS" w:hAnsi="Trebuchet MS"/>
        </w:rPr>
        <w:t>exclusiv pentru construcțiile cu destinaţie militară, căile ferate, infrastructura rutieră, liniile electrice de înaltă tensiune, forarea şi echiparea sondelor, lucrările aferente exploatării ţiţeiului şi gazului, conductele magistrale de transport gaze sau petrol, lucrările de gospodărire a apelor, realizarea de surse de apa, construcţiile agricole, turbine eoliene, parcuri fotovoltaice, și altele asemen</w:t>
      </w:r>
      <w:r>
        <w:rPr>
          <w:rStyle w:val="ln2talineat"/>
          <w:rFonts w:ascii="Trebuchet MS" w:hAnsi="Trebuchet MS"/>
        </w:rPr>
        <w:t>ea</w:t>
      </w:r>
      <w:r w:rsidRPr="00224E8D">
        <w:rPr>
          <w:rStyle w:val="ln2talineat"/>
          <w:rFonts w:ascii="Trebuchet MS" w:hAnsi="Trebuchet MS"/>
        </w:rPr>
        <w:t>, cu respectarea prevederilor documentațiilor de amenajarea teritoriului și de urbanism. În această categorie nu pot fi incluse construcţiile de locuinţe, case de vacanță, pensiuni,</w:t>
      </w:r>
      <w:r w:rsidR="00D94B57">
        <w:rPr>
          <w:rStyle w:val="ln2talineat"/>
          <w:rFonts w:ascii="Trebuchet MS" w:hAnsi="Trebuchet MS"/>
        </w:rPr>
        <w:t xml:space="preserve"> </w:t>
      </w:r>
      <w:r w:rsidRPr="00224E8D">
        <w:rPr>
          <w:rStyle w:val="ln2talineat"/>
          <w:rFonts w:ascii="Trebuchet MS" w:hAnsi="Trebuchet MS"/>
        </w:rPr>
        <w:t>garaje sau alte amenajări cu caracter permanent</w:t>
      </w:r>
    </w:p>
    <w:p w:rsidR="000949DA" w:rsidRPr="00565E62" w:rsidRDefault="000949DA" w:rsidP="000949DA">
      <w:pPr>
        <w:spacing w:after="240" w:line="240" w:lineRule="auto"/>
        <w:ind w:firstLine="360"/>
        <w:rPr>
          <w:rFonts w:ascii="Trebuchet MS" w:hAnsi="Trebuchet MS"/>
          <w:lang w:eastAsia="ro-RO"/>
        </w:rPr>
      </w:pPr>
      <w:r w:rsidRPr="00565E62">
        <w:rPr>
          <w:rFonts w:ascii="Trebuchet MS" w:hAnsi="Trebuchet MS"/>
          <w:b/>
        </w:rPr>
        <w:t>2</w:t>
      </w:r>
      <w:r w:rsidR="00BA089A">
        <w:rPr>
          <w:rFonts w:ascii="Trebuchet MS" w:hAnsi="Trebuchet MS"/>
          <w:b/>
        </w:rPr>
        <w:t>4</w:t>
      </w:r>
      <w:r w:rsidRPr="00565E62">
        <w:rPr>
          <w:rFonts w:ascii="Trebuchet MS" w:hAnsi="Trebuchet MS"/>
          <w:b/>
        </w:rPr>
        <w:t>. La articolul 26 alineatul (2) se modifică și va avea următorul cuprins :</w:t>
      </w:r>
    </w:p>
    <w:p w:rsidR="000949DA" w:rsidRPr="00565E62" w:rsidRDefault="000949DA" w:rsidP="000949DA">
      <w:pPr>
        <w:spacing w:after="0" w:line="240" w:lineRule="auto"/>
        <w:ind w:firstLine="360"/>
        <w:jc w:val="both"/>
        <w:rPr>
          <w:rFonts w:ascii="Trebuchet MS" w:hAnsi="Trebuchet MS"/>
          <w:bCs/>
        </w:rPr>
      </w:pPr>
      <w:r w:rsidRPr="00565E62">
        <w:rPr>
          <w:rFonts w:ascii="Trebuchet MS" w:hAnsi="Trebuchet MS"/>
          <w:bCs/>
        </w:rPr>
        <w:t>„(2) Contravenţiile prevăzute la alin. (1), săvârşite de persoanele fizice sau juridice, se sancţionează cu amendă după cum urmează:</w:t>
      </w:r>
    </w:p>
    <w:p w:rsidR="000949DA" w:rsidRPr="00565E62" w:rsidRDefault="000949DA" w:rsidP="000949DA">
      <w:pPr>
        <w:spacing w:after="0" w:line="240" w:lineRule="auto"/>
        <w:jc w:val="both"/>
        <w:rPr>
          <w:rFonts w:ascii="Trebuchet MS" w:hAnsi="Trebuchet MS"/>
          <w:bCs/>
        </w:rPr>
      </w:pPr>
      <w:r w:rsidRPr="00565E62">
        <w:rPr>
          <w:rFonts w:ascii="Trebuchet MS" w:hAnsi="Trebuchet MS"/>
          <w:bCs/>
        </w:rPr>
        <w:t>- de la 20.000 lei la 50.000 lei, cele prevăzute la lit. a);</w:t>
      </w:r>
    </w:p>
    <w:p w:rsidR="000949DA" w:rsidRPr="00565E62" w:rsidRDefault="000949DA" w:rsidP="000949DA">
      <w:pPr>
        <w:spacing w:after="0" w:line="240" w:lineRule="auto"/>
        <w:jc w:val="both"/>
        <w:rPr>
          <w:rFonts w:ascii="Trebuchet MS" w:hAnsi="Trebuchet MS"/>
          <w:bCs/>
        </w:rPr>
      </w:pPr>
      <w:r w:rsidRPr="00565E62">
        <w:rPr>
          <w:rFonts w:ascii="Trebuchet MS" w:hAnsi="Trebuchet MS"/>
          <w:bCs/>
        </w:rPr>
        <w:t>- de la 50.000 lei la 100.000 lei, cele prevăzute la lit. f);</w:t>
      </w:r>
    </w:p>
    <w:p w:rsidR="000949DA" w:rsidRPr="00565E62" w:rsidRDefault="000949DA" w:rsidP="000949DA">
      <w:pPr>
        <w:spacing w:after="0" w:line="240" w:lineRule="auto"/>
        <w:jc w:val="both"/>
        <w:rPr>
          <w:rFonts w:ascii="Trebuchet MS" w:hAnsi="Trebuchet MS"/>
          <w:bCs/>
        </w:rPr>
      </w:pPr>
      <w:r w:rsidRPr="00565E62">
        <w:rPr>
          <w:rFonts w:ascii="Trebuchet MS" w:hAnsi="Trebuchet MS"/>
          <w:bCs/>
        </w:rPr>
        <w:t>- de 50.000 lei, cele prevăzute la lit. c);</w:t>
      </w:r>
    </w:p>
    <w:p w:rsidR="000949DA" w:rsidRPr="00565E62" w:rsidRDefault="000949DA" w:rsidP="000949DA">
      <w:pPr>
        <w:spacing w:after="0" w:line="240" w:lineRule="auto"/>
        <w:jc w:val="both"/>
        <w:rPr>
          <w:rFonts w:ascii="Trebuchet MS" w:hAnsi="Trebuchet MS"/>
        </w:rPr>
      </w:pPr>
      <w:r w:rsidRPr="00565E62">
        <w:rPr>
          <w:rFonts w:ascii="Trebuchet MS" w:hAnsi="Trebuchet MS"/>
          <w:bCs/>
        </w:rPr>
        <w:t>- de la 10.000 lei la 100.000 lei, cele prevăzute la lit. b), d), e) şi e</w:t>
      </w:r>
      <w:r w:rsidRPr="00565E62">
        <w:rPr>
          <w:rFonts w:ascii="Trebuchet MS" w:hAnsi="Trebuchet MS"/>
          <w:bCs/>
          <w:vertAlign w:val="superscript"/>
        </w:rPr>
        <w:t>1</w:t>
      </w:r>
      <w:r w:rsidRPr="00565E62">
        <w:rPr>
          <w:rFonts w:ascii="Trebuchet MS" w:hAnsi="Trebuchet MS"/>
          <w:bCs/>
        </w:rPr>
        <w:t xml:space="preserve">) </w:t>
      </w:r>
      <w:r w:rsidRPr="00565E62">
        <w:rPr>
          <w:rFonts w:ascii="Trebuchet MS" w:hAnsi="Trebuchet MS"/>
          <w:bCs/>
          <w:vertAlign w:val="superscript"/>
        </w:rPr>
        <w:t>3</w:t>
      </w:r>
      <w:r w:rsidRPr="00565E62">
        <w:rPr>
          <w:rFonts w:ascii="Trebuchet MS" w:hAnsi="Trebuchet MS"/>
          <w:bCs/>
        </w:rPr>
        <w:t>)</w:t>
      </w:r>
      <w:r w:rsidRPr="00565E62">
        <w:rPr>
          <w:rFonts w:ascii="Trebuchet MS" w:hAnsi="Trebuchet MS"/>
          <w:bCs/>
        </w:rPr>
        <w:br/>
        <w:t>- de la 5.000 lei la 50.000 lei, cele prevăzute la lit. h), h</w:t>
      </w:r>
      <w:r w:rsidRPr="00565E62">
        <w:rPr>
          <w:rFonts w:ascii="Trebuchet MS" w:hAnsi="Trebuchet MS"/>
          <w:bCs/>
          <w:vertAlign w:val="superscript"/>
        </w:rPr>
        <w:t>1</w:t>
      </w:r>
      <w:r w:rsidRPr="00565E62">
        <w:rPr>
          <w:rFonts w:ascii="Trebuchet MS" w:hAnsi="Trebuchet MS"/>
          <w:bCs/>
        </w:rPr>
        <w:t>), o) şi i) ;</w:t>
      </w:r>
    </w:p>
    <w:p w:rsidR="000949DA" w:rsidRPr="00565E62" w:rsidRDefault="000949DA" w:rsidP="000949DA">
      <w:pPr>
        <w:spacing w:after="0" w:line="240" w:lineRule="auto"/>
        <w:jc w:val="both"/>
        <w:rPr>
          <w:rFonts w:ascii="Trebuchet MS" w:hAnsi="Trebuchet MS"/>
          <w:bCs/>
        </w:rPr>
      </w:pPr>
      <w:r w:rsidRPr="00565E62">
        <w:rPr>
          <w:rFonts w:ascii="Trebuchet MS" w:hAnsi="Trebuchet MS"/>
          <w:bCs/>
        </w:rPr>
        <w:t>- de la 10.000 lei la 50.000 lei, cele prevăzute la lit. j), k) şi i1);</w:t>
      </w:r>
    </w:p>
    <w:p w:rsidR="000949DA" w:rsidRPr="00565E62" w:rsidRDefault="000949DA" w:rsidP="000949DA">
      <w:pPr>
        <w:spacing w:after="0" w:line="240" w:lineRule="auto"/>
        <w:jc w:val="both"/>
        <w:rPr>
          <w:rFonts w:ascii="Trebuchet MS" w:hAnsi="Trebuchet MS"/>
          <w:bCs/>
        </w:rPr>
      </w:pPr>
      <w:r w:rsidRPr="00565E62">
        <w:rPr>
          <w:rFonts w:ascii="Trebuchet MS" w:hAnsi="Trebuchet MS"/>
          <w:bCs/>
        </w:rPr>
        <w:t>- de 20.000 lei, cele prevăzute la lit. l) și n);</w:t>
      </w:r>
    </w:p>
    <w:p w:rsidR="000949DA" w:rsidRPr="006E7002" w:rsidRDefault="000949DA" w:rsidP="000949DA">
      <w:pPr>
        <w:spacing w:after="0" w:line="240" w:lineRule="auto"/>
        <w:jc w:val="both"/>
        <w:rPr>
          <w:rFonts w:ascii="Trebuchet MS" w:hAnsi="Trebuchet MS"/>
          <w:bCs/>
        </w:rPr>
      </w:pPr>
      <w:r w:rsidRPr="00565E62">
        <w:rPr>
          <w:rFonts w:ascii="Trebuchet MS" w:hAnsi="Trebuchet MS"/>
          <w:bCs/>
        </w:rPr>
        <w:t>- de 2.000 lei, cele prevăzute la lit. g).</w:t>
      </w:r>
    </w:p>
    <w:p w:rsidR="000949DA" w:rsidRPr="00C74854" w:rsidRDefault="000949DA" w:rsidP="000949DA">
      <w:pPr>
        <w:spacing w:after="0" w:line="240" w:lineRule="auto"/>
        <w:jc w:val="both"/>
        <w:rPr>
          <w:rFonts w:ascii="Trebuchet MS" w:hAnsi="Trebuchet MS"/>
          <w:bCs/>
        </w:rPr>
      </w:pPr>
    </w:p>
    <w:p w:rsidR="000949DA" w:rsidRPr="000145BE" w:rsidRDefault="000949DA" w:rsidP="000949DA">
      <w:pPr>
        <w:spacing w:after="0" w:line="240" w:lineRule="auto"/>
        <w:jc w:val="both"/>
        <w:rPr>
          <w:rFonts w:ascii="Trebuchet MS" w:hAnsi="Trebuchet MS"/>
          <w:bCs/>
        </w:rPr>
      </w:pPr>
    </w:p>
    <w:p w:rsidR="000949DA" w:rsidRPr="00646DD4" w:rsidRDefault="000949DA" w:rsidP="000949DA">
      <w:pPr>
        <w:spacing w:after="0" w:line="240" w:lineRule="auto"/>
        <w:ind w:firstLine="708"/>
        <w:jc w:val="both"/>
        <w:rPr>
          <w:rFonts w:ascii="Trebuchet MS" w:hAnsi="Trebuchet MS"/>
          <w:b/>
          <w:bCs/>
        </w:rPr>
      </w:pPr>
      <w:r w:rsidRPr="000611A3">
        <w:rPr>
          <w:rFonts w:ascii="Trebuchet MS" w:hAnsi="Trebuchet MS"/>
          <w:b/>
          <w:bCs/>
        </w:rPr>
        <w:t>2</w:t>
      </w:r>
      <w:r w:rsidR="00BA089A">
        <w:rPr>
          <w:rFonts w:ascii="Trebuchet MS" w:hAnsi="Trebuchet MS"/>
          <w:b/>
          <w:bCs/>
        </w:rPr>
        <w:t>5</w:t>
      </w:r>
      <w:r w:rsidRPr="009979C8">
        <w:rPr>
          <w:rFonts w:ascii="Trebuchet MS" w:hAnsi="Trebuchet MS"/>
          <w:b/>
          <w:bCs/>
        </w:rPr>
        <w:t xml:space="preserve">. La articolul 27 </w:t>
      </w:r>
      <w:r>
        <w:rPr>
          <w:rFonts w:ascii="Trebuchet MS" w:hAnsi="Trebuchet MS"/>
          <w:b/>
          <w:bCs/>
        </w:rPr>
        <w:t>alineatele (2) şi (3)</w:t>
      </w:r>
      <w:r w:rsidRPr="00646DD4">
        <w:rPr>
          <w:rFonts w:ascii="Trebuchet MS" w:hAnsi="Trebuchet MS"/>
          <w:b/>
          <w:bCs/>
        </w:rPr>
        <w:t xml:space="preserve"> se modifică și v</w:t>
      </w:r>
      <w:r>
        <w:rPr>
          <w:rFonts w:ascii="Trebuchet MS" w:hAnsi="Trebuchet MS"/>
          <w:b/>
          <w:bCs/>
        </w:rPr>
        <w:t>or</w:t>
      </w:r>
      <w:r w:rsidRPr="00646DD4">
        <w:rPr>
          <w:rFonts w:ascii="Trebuchet MS" w:hAnsi="Trebuchet MS"/>
          <w:b/>
          <w:bCs/>
        </w:rPr>
        <w:t xml:space="preserve"> avea următorul cuprins: </w:t>
      </w:r>
    </w:p>
    <w:p w:rsidR="000949DA" w:rsidRPr="00E15D79" w:rsidRDefault="000949DA" w:rsidP="000949DA">
      <w:pPr>
        <w:spacing w:after="0" w:line="240" w:lineRule="auto"/>
        <w:jc w:val="both"/>
        <w:rPr>
          <w:rFonts w:ascii="Trebuchet MS" w:hAnsi="Trebuchet MS"/>
          <w:bCs/>
        </w:rPr>
      </w:pPr>
    </w:p>
    <w:p w:rsidR="000949DA" w:rsidRPr="00224E8D" w:rsidRDefault="000949DA" w:rsidP="000949DA">
      <w:pPr>
        <w:spacing w:after="0" w:line="276" w:lineRule="auto"/>
        <w:ind w:firstLine="708"/>
        <w:jc w:val="both"/>
        <w:rPr>
          <w:rFonts w:ascii="Trebuchet MS" w:hAnsi="Trebuchet MS"/>
          <w:bCs/>
          <w:lang w:val="en-US"/>
        </w:rPr>
      </w:pPr>
      <w:r w:rsidRPr="00224E8D">
        <w:rPr>
          <w:rFonts w:ascii="Trebuchet MS" w:hAnsi="Trebuchet MS"/>
          <w:bCs/>
          <w:lang w:val="en-US"/>
        </w:rPr>
        <w:t>(2) Arhitectul-şef al judeţului şi organele de control din compartimentului de specialitate din subordinea acestuia urmăresc respectarea disciplinei în domeniul autorizării executării lucrărilor de construcţii, precum şi respectarea disciplinei în urbanism şi amenajarea teritoriului legată de procesul de autorizare a construcţiilor, constată şi sancţionează contravenţiile prevăzute la art. 26 alin. (1), cu excepţia celor de la lit. h), h^1), i)-k) pe teritoriul administrativ al judeţului;</w:t>
      </w:r>
    </w:p>
    <w:p w:rsidR="000949DA" w:rsidRPr="00224E8D" w:rsidRDefault="000949DA" w:rsidP="000949DA">
      <w:pPr>
        <w:spacing w:after="0" w:line="240" w:lineRule="auto"/>
        <w:ind w:firstLine="708"/>
        <w:jc w:val="both"/>
        <w:rPr>
          <w:rFonts w:ascii="Trebuchet MS" w:hAnsi="Trebuchet MS"/>
          <w:bCs/>
        </w:rPr>
      </w:pPr>
    </w:p>
    <w:p w:rsidR="000949DA" w:rsidRPr="00224E8D" w:rsidRDefault="000949DA" w:rsidP="000949DA">
      <w:pPr>
        <w:spacing w:after="0" w:line="240" w:lineRule="auto"/>
        <w:ind w:firstLine="708"/>
        <w:jc w:val="both"/>
        <w:rPr>
          <w:rFonts w:ascii="Trebuchet MS" w:hAnsi="Trebuchet MS"/>
          <w:bCs/>
        </w:rPr>
      </w:pPr>
      <w:r w:rsidRPr="00224E8D">
        <w:rPr>
          <w:rFonts w:ascii="Trebuchet MS" w:hAnsi="Trebuchet MS"/>
          <w:bCs/>
        </w:rPr>
        <w:t xml:space="preserve">(3) Contravenţiile prevăzute la art. 26 alin. (1), cu excepţia celor de la lit. </w:t>
      </w:r>
      <w:r w:rsidRPr="00224E8D">
        <w:rPr>
          <w:rFonts w:ascii="Trebuchet MS" w:hAnsi="Trebuchet MS"/>
        </w:rPr>
        <w:t>h</w:t>
      </w:r>
      <w:r w:rsidRPr="00224E8D">
        <w:rPr>
          <w:rFonts w:ascii="Trebuchet MS" w:hAnsi="Trebuchet MS"/>
          <w:vertAlign w:val="superscript"/>
        </w:rPr>
        <w:t>1</w:t>
      </w:r>
      <w:r w:rsidRPr="00224E8D">
        <w:rPr>
          <w:rFonts w:ascii="Trebuchet MS" w:hAnsi="Trebuchet MS"/>
        </w:rPr>
        <w:t>), i), i</w:t>
      </w:r>
      <w:r w:rsidRPr="00224E8D">
        <w:rPr>
          <w:rFonts w:ascii="Trebuchet MS" w:hAnsi="Trebuchet MS"/>
          <w:vertAlign w:val="superscript"/>
        </w:rPr>
        <w:t>1</w:t>
      </w:r>
      <w:r w:rsidRPr="00224E8D">
        <w:rPr>
          <w:rFonts w:ascii="Trebuchet MS" w:hAnsi="Trebuchet MS"/>
        </w:rPr>
        <w:t xml:space="preserve">), j) şi k) </w:t>
      </w:r>
      <w:r w:rsidRPr="00224E8D">
        <w:rPr>
          <w:rFonts w:ascii="Trebuchet MS" w:hAnsi="Trebuchet MS"/>
          <w:bCs/>
        </w:rPr>
        <w:t>se constată şi se sancţionează de către compartimentele de specialitate cu atribuţii de control ale autorităţilor administraţiei publice locale/poliţia locală ale municipiilor, sectoarelor municipiului Bucureşti, oraşelor şi comunelor, pentru faptele s</w:t>
      </w:r>
      <w:r w:rsidRPr="00636EBA">
        <w:rPr>
          <w:rFonts w:ascii="Trebuchet MS" w:hAnsi="Trebuchet MS"/>
          <w:bCs/>
        </w:rPr>
        <w:t>ăvârşite în unitatea lor administrativ-teritorială sau, după caz, în teritoriul administrativ al sectoarelor municipiului Bucureşti, potrivit competenţelor de emitere a autorizaţiilor de construire/desfiinţare.</w:t>
      </w:r>
    </w:p>
    <w:p w:rsidR="000949DA" w:rsidRPr="00224E8D" w:rsidRDefault="000949DA" w:rsidP="000949DA">
      <w:pPr>
        <w:spacing w:after="0" w:line="240" w:lineRule="auto"/>
        <w:jc w:val="both"/>
        <w:rPr>
          <w:rFonts w:ascii="Trebuchet MS" w:hAnsi="Trebuchet MS"/>
          <w:bCs/>
        </w:rPr>
      </w:pPr>
    </w:p>
    <w:p w:rsidR="000949DA" w:rsidRPr="00224E8D" w:rsidRDefault="000949DA" w:rsidP="000949DA">
      <w:pPr>
        <w:spacing w:after="0" w:line="240" w:lineRule="auto"/>
        <w:jc w:val="both"/>
        <w:rPr>
          <w:rFonts w:ascii="Trebuchet MS" w:hAnsi="Trebuchet MS"/>
          <w:bCs/>
        </w:rPr>
      </w:pPr>
    </w:p>
    <w:p w:rsidR="000949DA" w:rsidRPr="00636EBA" w:rsidRDefault="000949DA" w:rsidP="000949DA">
      <w:pPr>
        <w:shd w:val="clear" w:color="auto" w:fill="FFFFFF"/>
        <w:spacing w:after="0" w:line="240" w:lineRule="auto"/>
        <w:ind w:firstLine="708"/>
        <w:jc w:val="both"/>
        <w:rPr>
          <w:rFonts w:ascii="Trebuchet MS" w:hAnsi="Trebuchet MS"/>
          <w:b/>
          <w:bCs/>
        </w:rPr>
      </w:pPr>
      <w:r w:rsidRPr="00224E8D">
        <w:rPr>
          <w:rFonts w:ascii="Trebuchet MS" w:hAnsi="Trebuchet MS"/>
          <w:b/>
        </w:rPr>
        <w:t>2</w:t>
      </w:r>
      <w:r w:rsidR="00BA089A">
        <w:rPr>
          <w:rFonts w:ascii="Trebuchet MS" w:hAnsi="Trebuchet MS"/>
          <w:b/>
        </w:rPr>
        <w:t>6</w:t>
      </w:r>
      <w:r w:rsidRPr="00224E8D">
        <w:rPr>
          <w:rFonts w:ascii="Trebuchet MS" w:hAnsi="Trebuchet MS"/>
          <w:b/>
        </w:rPr>
        <w:t>. La articolul 27 după alineatul (4) se introduce un alineat nou, alineatul (4</w:t>
      </w:r>
      <w:r w:rsidRPr="00224E8D">
        <w:rPr>
          <w:rFonts w:ascii="Trebuchet MS" w:hAnsi="Trebuchet MS"/>
          <w:b/>
          <w:vertAlign w:val="superscript"/>
        </w:rPr>
        <w:t>1</w:t>
      </w:r>
      <w:r w:rsidRPr="00224E8D">
        <w:rPr>
          <w:rFonts w:ascii="Trebuchet MS" w:hAnsi="Trebuchet MS"/>
          <w:b/>
        </w:rPr>
        <w:t>), cu următorul cuprins:</w:t>
      </w:r>
    </w:p>
    <w:p w:rsidR="000949DA" w:rsidRPr="000A0327" w:rsidRDefault="000949DA" w:rsidP="000949DA">
      <w:pPr>
        <w:spacing w:after="0" w:line="240" w:lineRule="auto"/>
        <w:ind w:firstLine="708"/>
        <w:jc w:val="both"/>
        <w:rPr>
          <w:rFonts w:ascii="Trebuchet MS" w:hAnsi="Trebuchet MS"/>
        </w:rPr>
      </w:pPr>
      <w:r w:rsidRPr="000A0327">
        <w:rPr>
          <w:rFonts w:ascii="Trebuchet MS" w:hAnsi="Trebuchet MS"/>
          <w:b/>
          <w:bCs/>
        </w:rPr>
        <w:t>„(</w:t>
      </w:r>
      <w:r w:rsidRPr="000A0327">
        <w:rPr>
          <w:rFonts w:ascii="Trebuchet MS" w:hAnsi="Trebuchet MS"/>
          <w:bCs/>
        </w:rPr>
        <w:t>4)</w:t>
      </w:r>
      <w:r w:rsidRPr="000A0327">
        <w:rPr>
          <w:rFonts w:ascii="Trebuchet MS" w:hAnsi="Trebuchet MS"/>
          <w:bCs/>
          <w:vertAlign w:val="superscript"/>
        </w:rPr>
        <w:t xml:space="preserve">1 </w:t>
      </w:r>
      <w:r w:rsidRPr="000A0327">
        <w:rPr>
          <w:rFonts w:ascii="Trebuchet MS" w:hAnsi="Trebuchet MS"/>
          <w:bCs/>
        </w:rPr>
        <w:t>C</w:t>
      </w:r>
      <w:r w:rsidRPr="000A0327">
        <w:rPr>
          <w:rFonts w:ascii="Trebuchet MS" w:hAnsi="Trebuchet MS"/>
        </w:rPr>
        <w:t>ontravenţiile prevăzute la art. 26</w:t>
      </w:r>
      <w:r w:rsidR="00D94B57">
        <w:rPr>
          <w:rFonts w:ascii="Trebuchet MS" w:hAnsi="Trebuchet MS"/>
        </w:rPr>
        <w:t xml:space="preserve">  </w:t>
      </w:r>
      <w:r w:rsidRPr="000A0327">
        <w:rPr>
          <w:rFonts w:ascii="Trebuchet MS" w:hAnsi="Trebuchet MS"/>
        </w:rPr>
        <w:t>alin. (1) lit. a) , b), c), d), e), e</w:t>
      </w:r>
      <w:r w:rsidRPr="000A0327">
        <w:rPr>
          <w:rFonts w:ascii="Trebuchet MS" w:hAnsi="Trebuchet MS"/>
          <w:position w:val="8"/>
        </w:rPr>
        <w:t>1</w:t>
      </w:r>
    </w:p>
    <w:p w:rsidR="000949DA" w:rsidRPr="00224E8D" w:rsidRDefault="000949DA" w:rsidP="000949DA">
      <w:pPr>
        <w:spacing w:after="0" w:line="240" w:lineRule="auto"/>
        <w:ind w:firstLine="708"/>
        <w:jc w:val="both"/>
        <w:rPr>
          <w:rFonts w:ascii="Trebuchet MS" w:hAnsi="Trebuchet MS"/>
        </w:rPr>
      </w:pPr>
      <w:r w:rsidRPr="000A0327">
        <w:rPr>
          <w:rFonts w:ascii="Trebuchet MS" w:hAnsi="Trebuchet MS"/>
        </w:rPr>
        <w:t>f), g) se constată şi se sancţionează şi de către organele de control ale Inspectoratului de Stat în Construcţii.”</w:t>
      </w:r>
    </w:p>
    <w:p w:rsidR="000949DA" w:rsidRPr="00224E8D" w:rsidRDefault="000949DA" w:rsidP="000949DA">
      <w:pPr>
        <w:spacing w:after="0" w:line="240" w:lineRule="auto"/>
        <w:jc w:val="both"/>
        <w:rPr>
          <w:rFonts w:ascii="Trebuchet MS" w:hAnsi="Trebuchet MS"/>
        </w:rPr>
      </w:pPr>
    </w:p>
    <w:p w:rsidR="000949DA" w:rsidRPr="00224E8D" w:rsidRDefault="000949DA" w:rsidP="000949DA">
      <w:pPr>
        <w:spacing w:after="0" w:line="240" w:lineRule="auto"/>
        <w:ind w:firstLine="360"/>
        <w:jc w:val="both"/>
        <w:rPr>
          <w:rFonts w:ascii="Trebuchet MS" w:eastAsia="Times New Roman" w:hAnsi="Trebuchet MS"/>
          <w:bCs/>
          <w:shd w:val="clear" w:color="auto" w:fill="FFFF00"/>
          <w:lang w:eastAsia="ro-RO"/>
        </w:rPr>
      </w:pPr>
      <w:r w:rsidRPr="00224E8D">
        <w:rPr>
          <w:rFonts w:ascii="Trebuchet MS" w:hAnsi="Trebuchet MS"/>
          <w:b/>
        </w:rPr>
        <w:t>2</w:t>
      </w:r>
      <w:r w:rsidR="00BA089A">
        <w:rPr>
          <w:rFonts w:ascii="Trebuchet MS" w:hAnsi="Trebuchet MS"/>
          <w:b/>
        </w:rPr>
        <w:t>7</w:t>
      </w:r>
      <w:r w:rsidRPr="00224E8D">
        <w:rPr>
          <w:rFonts w:ascii="Trebuchet MS" w:hAnsi="Trebuchet MS"/>
          <w:b/>
        </w:rPr>
        <w:t>. La artico</w:t>
      </w:r>
      <w:r>
        <w:rPr>
          <w:rFonts w:ascii="Trebuchet MS" w:hAnsi="Trebuchet MS"/>
          <w:b/>
        </w:rPr>
        <w:t>l</w:t>
      </w:r>
      <w:r w:rsidRPr="00224E8D">
        <w:rPr>
          <w:rFonts w:ascii="Trebuchet MS" w:hAnsi="Trebuchet MS"/>
          <w:b/>
        </w:rPr>
        <w:t xml:space="preserve">ul 28 </w:t>
      </w:r>
      <w:r>
        <w:rPr>
          <w:rFonts w:ascii="Trebuchet MS" w:hAnsi="Trebuchet MS"/>
          <w:b/>
        </w:rPr>
        <w:t>a</w:t>
      </w:r>
      <w:r w:rsidRPr="00224E8D">
        <w:rPr>
          <w:rFonts w:ascii="Trebuchet MS" w:hAnsi="Trebuchet MS"/>
          <w:b/>
        </w:rPr>
        <w:t>lineat</w:t>
      </w:r>
      <w:r>
        <w:rPr>
          <w:rFonts w:ascii="Trebuchet MS" w:hAnsi="Trebuchet MS"/>
          <w:b/>
        </w:rPr>
        <w:t>ul</w:t>
      </w:r>
      <w:r w:rsidRPr="00224E8D">
        <w:rPr>
          <w:rFonts w:ascii="Trebuchet MS" w:hAnsi="Trebuchet MS"/>
          <w:b/>
        </w:rPr>
        <w:t xml:space="preserve"> (2) se modifică și v</w:t>
      </w:r>
      <w:r>
        <w:rPr>
          <w:rFonts w:ascii="Trebuchet MS" w:hAnsi="Trebuchet MS"/>
          <w:b/>
        </w:rPr>
        <w:t>a</w:t>
      </w:r>
      <w:r w:rsidRPr="00224E8D">
        <w:rPr>
          <w:rFonts w:ascii="Trebuchet MS" w:hAnsi="Trebuchet MS"/>
          <w:b/>
        </w:rPr>
        <w:t xml:space="preserve">r avea următorul cuprins: </w:t>
      </w:r>
    </w:p>
    <w:p w:rsidR="000949DA" w:rsidRPr="00224E8D" w:rsidRDefault="000949DA" w:rsidP="000949DA">
      <w:pPr>
        <w:spacing w:after="0" w:line="240" w:lineRule="auto"/>
        <w:jc w:val="both"/>
        <w:rPr>
          <w:rFonts w:ascii="Trebuchet MS" w:hAnsi="Trebuchet MS"/>
        </w:rPr>
      </w:pPr>
    </w:p>
    <w:p w:rsidR="000949DA" w:rsidRPr="000A0327" w:rsidRDefault="000949DA" w:rsidP="000949DA">
      <w:pPr>
        <w:pStyle w:val="ListParagraph"/>
        <w:spacing w:after="0" w:line="240" w:lineRule="auto"/>
        <w:jc w:val="both"/>
        <w:rPr>
          <w:rFonts w:ascii="Trebuchet MS" w:eastAsia="Times New Roman" w:hAnsi="Trebuchet MS"/>
          <w:lang w:eastAsia="ro-RO"/>
        </w:rPr>
      </w:pPr>
    </w:p>
    <w:p w:rsidR="000949DA" w:rsidRPr="000A0327" w:rsidRDefault="000949DA" w:rsidP="000949DA">
      <w:pPr>
        <w:spacing w:after="0" w:line="240" w:lineRule="auto"/>
        <w:ind w:firstLine="426"/>
        <w:jc w:val="both"/>
        <w:rPr>
          <w:rFonts w:ascii="Trebuchet MS" w:eastAsia="Times New Roman" w:hAnsi="Trebuchet MS"/>
        </w:rPr>
      </w:pPr>
      <w:r>
        <w:rPr>
          <w:rFonts w:ascii="Trebuchet MS" w:eastAsia="Times New Roman" w:hAnsi="Trebuchet MS"/>
        </w:rPr>
        <w:t>„</w:t>
      </w:r>
      <w:r w:rsidRPr="000A0327">
        <w:rPr>
          <w:rFonts w:ascii="Trebuchet MS" w:eastAsia="Times New Roman" w:hAnsi="Trebuchet MS"/>
        </w:rPr>
        <w:t xml:space="preserve">(2) Decizia menţinerii sau a desfiinţării construcţiilor realizate fără autorizaţie de construire sau cu nerespectarea prevederilor acesteia se va lua de către autoritatea administraţiei publice competente sau, după caz, de instanţă, </w:t>
      </w:r>
      <w:r>
        <w:rPr>
          <w:rFonts w:ascii="Trebuchet MS" w:eastAsia="Times New Roman" w:hAnsi="Trebuchet MS"/>
        </w:rPr>
        <w:t>pe baza</w:t>
      </w:r>
      <w:r w:rsidRPr="000A0327">
        <w:rPr>
          <w:rFonts w:ascii="Trebuchet MS" w:eastAsia="Times New Roman" w:hAnsi="Trebuchet MS"/>
        </w:rPr>
        <w:t xml:space="preserve"> prevederilor</w:t>
      </w:r>
      <w:r w:rsidR="00D94B57">
        <w:rPr>
          <w:rFonts w:ascii="Trebuchet MS" w:eastAsia="Times New Roman" w:hAnsi="Trebuchet MS"/>
        </w:rPr>
        <w:t xml:space="preserve"> </w:t>
      </w:r>
      <w:r w:rsidRPr="000A0327">
        <w:rPr>
          <w:rFonts w:ascii="Trebuchet MS" w:eastAsia="Times New Roman" w:hAnsi="Trebuchet MS"/>
        </w:rPr>
        <w:t>planurilor urbanistice şi a regulamentelor locale de urbanism avizate şi aprobate în condiţiile legii. În situația deciziei de menținere,</w:t>
      </w:r>
      <w:r w:rsidR="00D94B57">
        <w:rPr>
          <w:rFonts w:ascii="Trebuchet MS" w:eastAsia="Times New Roman" w:hAnsi="Trebuchet MS"/>
        </w:rPr>
        <w:t xml:space="preserve"> </w:t>
      </w:r>
      <w:r w:rsidRPr="000A0327">
        <w:rPr>
          <w:rFonts w:ascii="Trebuchet MS" w:eastAsia="Times New Roman" w:hAnsi="Trebuchet MS"/>
        </w:rPr>
        <w:t xml:space="preserve">reglementările urbanistice obligatorii, expertizele tehnice necesare, documentația tehnică şi avizele necesare vor fi consemnate în certificatul de urbanism ce va fi emis </w:t>
      </w:r>
      <w:r w:rsidRPr="000A0327">
        <w:rPr>
          <w:rFonts w:ascii="Trebuchet MS" w:hAnsi="Trebuchet MS"/>
        </w:rPr>
        <w:t xml:space="preserve">investitorului/beneficiarului în vederea obținerii a autorizaţiei de construire în condițiile legii. </w:t>
      </w:r>
      <w:r w:rsidRPr="000A0327">
        <w:rPr>
          <w:rFonts w:ascii="Trebuchet MS" w:eastAsia="Times New Roman" w:hAnsi="Trebuchet MS"/>
        </w:rPr>
        <w:t>Pentru lucrări ce se execută la construcțiile prevăzute la art. 3 lit. b) este necesar avizul Ministerului Culturii şi Cultelor.”</w:t>
      </w:r>
    </w:p>
    <w:p w:rsidR="000949DA" w:rsidRPr="000A0327" w:rsidRDefault="000949DA" w:rsidP="000949DA">
      <w:pPr>
        <w:spacing w:after="0" w:line="240" w:lineRule="auto"/>
        <w:jc w:val="both"/>
        <w:rPr>
          <w:rFonts w:ascii="Trebuchet MS" w:eastAsia="Times New Roman" w:hAnsi="Trebuchet MS"/>
        </w:rPr>
      </w:pPr>
    </w:p>
    <w:p w:rsidR="000949DA" w:rsidRPr="000A0327" w:rsidRDefault="000949DA" w:rsidP="000949DA">
      <w:pPr>
        <w:spacing w:after="0" w:line="240" w:lineRule="auto"/>
        <w:jc w:val="both"/>
        <w:rPr>
          <w:rFonts w:ascii="Trebuchet MS" w:eastAsia="Times New Roman" w:hAnsi="Trebuchet MS"/>
        </w:rPr>
      </w:pPr>
    </w:p>
    <w:p w:rsidR="000949DA" w:rsidRPr="000A0327" w:rsidRDefault="000949DA" w:rsidP="000949DA">
      <w:pPr>
        <w:spacing w:after="0" w:line="240" w:lineRule="auto"/>
        <w:jc w:val="both"/>
        <w:rPr>
          <w:rFonts w:ascii="Trebuchet MS" w:eastAsia="Times New Roman" w:hAnsi="Trebuchet MS"/>
        </w:rPr>
      </w:pPr>
    </w:p>
    <w:p w:rsidR="000949DA" w:rsidRPr="00224E8D" w:rsidRDefault="000949DA" w:rsidP="000949DA">
      <w:pPr>
        <w:spacing w:after="0" w:line="240" w:lineRule="auto"/>
        <w:ind w:firstLine="426"/>
        <w:jc w:val="both"/>
        <w:rPr>
          <w:rFonts w:ascii="Trebuchet MS" w:eastAsia="Times New Roman" w:hAnsi="Trebuchet MS"/>
        </w:rPr>
      </w:pPr>
      <w:r>
        <w:rPr>
          <w:rFonts w:ascii="Trebuchet MS" w:hAnsi="Trebuchet MS"/>
          <w:b/>
        </w:rPr>
        <w:t>2</w:t>
      </w:r>
      <w:r w:rsidR="00BA089A">
        <w:rPr>
          <w:rFonts w:ascii="Trebuchet MS" w:hAnsi="Trebuchet MS"/>
          <w:b/>
        </w:rPr>
        <w:t>8</w:t>
      </w:r>
      <w:r w:rsidRPr="00224E8D">
        <w:rPr>
          <w:rFonts w:ascii="Trebuchet MS" w:hAnsi="Trebuchet MS"/>
          <w:b/>
        </w:rPr>
        <w:t>. La articolul</w:t>
      </w:r>
      <w:r w:rsidR="00D94B57">
        <w:rPr>
          <w:rFonts w:ascii="Trebuchet MS" w:hAnsi="Trebuchet MS"/>
          <w:b/>
        </w:rPr>
        <w:t xml:space="preserve"> </w:t>
      </w:r>
      <w:r w:rsidRPr="00224E8D">
        <w:rPr>
          <w:rFonts w:ascii="Trebuchet MS" w:hAnsi="Trebuchet MS"/>
          <w:b/>
        </w:rPr>
        <w:t xml:space="preserve">29 alineatul (2) se modifică și va avea următorul cuprins: </w:t>
      </w:r>
    </w:p>
    <w:p w:rsidR="000949DA" w:rsidRPr="000A0327" w:rsidRDefault="000949DA" w:rsidP="000949DA">
      <w:pPr>
        <w:spacing w:after="0" w:line="240" w:lineRule="auto"/>
        <w:jc w:val="both"/>
        <w:rPr>
          <w:rFonts w:ascii="Trebuchet MS" w:hAnsi="Trebuchet MS"/>
        </w:rPr>
      </w:pPr>
      <w:r w:rsidRPr="00224E8D">
        <w:rPr>
          <w:rFonts w:ascii="Trebuchet MS" w:hAnsi="Trebuchet MS"/>
        </w:rPr>
        <w:t>„(</w:t>
      </w:r>
      <w:r>
        <w:rPr>
          <w:rFonts w:ascii="Trebuchet MS" w:hAnsi="Trebuchet MS"/>
        </w:rPr>
        <w:t>2</w:t>
      </w:r>
      <w:r w:rsidRPr="00224E8D">
        <w:rPr>
          <w:rFonts w:ascii="Trebuchet MS" w:hAnsi="Trebuchet MS"/>
        </w:rPr>
        <w:t>) Inspectoratul de stat în construcții și inspectoratele teritoriale dispun oprirea executprii lucrărilor de construire sau de desființare, atunci când</w:t>
      </w:r>
      <w:r w:rsidRPr="00636EBA">
        <w:rPr>
          <w:rFonts w:ascii="Trebuchet MS" w:hAnsi="Trebuchet MS"/>
        </w:rPr>
        <w:t xml:space="preserve"> se constată că acestea se realizează cu încălcarea dispozițiilor legale, a cerințelor privind as</w:t>
      </w:r>
      <w:r w:rsidRPr="000A0327">
        <w:rPr>
          <w:rFonts w:ascii="Trebuchet MS" w:hAnsi="Trebuchet MS"/>
        </w:rPr>
        <w:t>igurarea calității în construcții, fără proiect tehnic ori pe baza unor autorizații nelegal emise. La dispunerea măsurii de oprire</w:t>
      </w:r>
      <w:r w:rsidR="00D94B57">
        <w:rPr>
          <w:rFonts w:ascii="Trebuchet MS" w:hAnsi="Trebuchet MS"/>
        </w:rPr>
        <w:t xml:space="preserve"> </w:t>
      </w:r>
      <w:r w:rsidRPr="000A0327">
        <w:rPr>
          <w:rFonts w:ascii="Trebuchet MS" w:hAnsi="Trebuchet MS"/>
        </w:rPr>
        <w:t>a executării lucrărilor, se dispun și măsuri de conservare a lucrărilor deja executate .</w:t>
      </w:r>
      <w:r>
        <w:rPr>
          <w:rFonts w:ascii="Trebuchet MS" w:hAnsi="Trebuchet MS"/>
        </w:rPr>
        <w:t>”</w:t>
      </w:r>
      <w:r w:rsidRPr="000A0327">
        <w:rPr>
          <w:rFonts w:ascii="Trebuchet MS" w:hAnsi="Trebuchet MS"/>
        </w:rPr>
        <w:t xml:space="preserve"> </w:t>
      </w:r>
    </w:p>
    <w:p w:rsidR="000949DA" w:rsidRDefault="000949DA" w:rsidP="000949DA">
      <w:pPr>
        <w:spacing w:after="0" w:line="240" w:lineRule="auto"/>
        <w:jc w:val="both"/>
        <w:rPr>
          <w:rFonts w:ascii="Trebuchet MS" w:hAnsi="Trebuchet MS"/>
        </w:rPr>
      </w:pPr>
    </w:p>
    <w:p w:rsidR="000949DA" w:rsidRDefault="000949DA" w:rsidP="000949DA">
      <w:pPr>
        <w:spacing w:after="0" w:line="240" w:lineRule="auto"/>
        <w:ind w:firstLine="568"/>
        <w:jc w:val="both"/>
        <w:rPr>
          <w:rFonts w:ascii="Trebuchet MS" w:hAnsi="Trebuchet MS"/>
        </w:rPr>
      </w:pPr>
    </w:p>
    <w:p w:rsidR="000949DA" w:rsidRDefault="000949DA" w:rsidP="000949DA">
      <w:pPr>
        <w:spacing w:after="0" w:line="240" w:lineRule="auto"/>
        <w:ind w:firstLine="568"/>
        <w:jc w:val="both"/>
        <w:rPr>
          <w:rFonts w:ascii="Trebuchet MS" w:hAnsi="Trebuchet MS"/>
        </w:rPr>
      </w:pPr>
    </w:p>
    <w:p w:rsidR="000949DA" w:rsidRPr="00224E8D" w:rsidRDefault="00BA089A" w:rsidP="000949DA">
      <w:pPr>
        <w:spacing w:after="0" w:line="240" w:lineRule="auto"/>
        <w:ind w:firstLine="568"/>
        <w:jc w:val="both"/>
        <w:rPr>
          <w:rFonts w:ascii="Trebuchet MS" w:eastAsia="Times New Roman" w:hAnsi="Trebuchet MS"/>
        </w:rPr>
      </w:pPr>
      <w:r>
        <w:rPr>
          <w:rFonts w:ascii="Trebuchet MS" w:hAnsi="Trebuchet MS"/>
          <w:b/>
        </w:rPr>
        <w:t>29</w:t>
      </w:r>
      <w:r w:rsidR="000949DA">
        <w:rPr>
          <w:rFonts w:ascii="Trebuchet MS" w:hAnsi="Trebuchet MS"/>
          <w:b/>
        </w:rPr>
        <w:t>. La articolul 33 a</w:t>
      </w:r>
      <w:r w:rsidR="000949DA" w:rsidRPr="00224E8D">
        <w:rPr>
          <w:rFonts w:ascii="Trebuchet MS" w:hAnsi="Trebuchet MS"/>
          <w:b/>
        </w:rPr>
        <w:t xml:space="preserve">lineatul (4) se modifică și va avea următorul cuprins: </w:t>
      </w:r>
    </w:p>
    <w:p w:rsidR="000949DA" w:rsidRPr="000A0327" w:rsidRDefault="000949DA" w:rsidP="000949DA">
      <w:pPr>
        <w:spacing w:after="0" w:line="240" w:lineRule="auto"/>
        <w:jc w:val="both"/>
        <w:rPr>
          <w:rFonts w:ascii="Trebuchet MS" w:hAnsi="Trebuchet MS"/>
        </w:rPr>
      </w:pPr>
      <w:r w:rsidRPr="00224E8D">
        <w:rPr>
          <w:rFonts w:ascii="Trebuchet MS" w:hAnsi="Trebuchet MS"/>
        </w:rPr>
        <w:t xml:space="preserve">„(4) Construcţiile executate fără autorizaţie de construire pe terenuri aparţinând domeniului public sau privat al judeţelor, oraşelor </w:t>
      </w:r>
      <w:r w:rsidRPr="00636EBA">
        <w:rPr>
          <w:rFonts w:ascii="Trebuchet MS" w:hAnsi="Trebuchet MS"/>
        </w:rPr>
        <w:t>ori comunelor vor putea fi desfiinţate pe cale administrativă de autorita</w:t>
      </w:r>
      <w:r w:rsidRPr="000A0327">
        <w:rPr>
          <w:rFonts w:ascii="Trebuchet MS" w:hAnsi="Trebuchet MS"/>
        </w:rPr>
        <w:t>tea administraţiei publice locale competente, fără sesizarea instanţelor judecătoreşti şi pe cheltuiala contravenientului.”</w:t>
      </w:r>
    </w:p>
    <w:p w:rsidR="000949DA" w:rsidRPr="000A0327" w:rsidRDefault="000949DA" w:rsidP="000949DA">
      <w:pPr>
        <w:spacing w:after="0" w:line="240" w:lineRule="auto"/>
        <w:jc w:val="both"/>
        <w:rPr>
          <w:rFonts w:ascii="Trebuchet MS" w:hAnsi="Trebuchet MS"/>
        </w:rPr>
      </w:pPr>
    </w:p>
    <w:p w:rsidR="000949DA" w:rsidRPr="00224E8D" w:rsidRDefault="000949DA" w:rsidP="000949DA">
      <w:pPr>
        <w:spacing w:after="0" w:line="240" w:lineRule="auto"/>
        <w:ind w:firstLine="426"/>
        <w:jc w:val="both"/>
        <w:rPr>
          <w:rFonts w:ascii="Trebuchet MS" w:hAnsi="Trebuchet MS"/>
          <w:b/>
        </w:rPr>
      </w:pPr>
      <w:r w:rsidRPr="000A0327">
        <w:rPr>
          <w:rFonts w:ascii="Trebuchet MS" w:hAnsi="Trebuchet MS"/>
          <w:b/>
        </w:rPr>
        <w:t>3</w:t>
      </w:r>
      <w:r w:rsidR="00BA089A">
        <w:rPr>
          <w:rFonts w:ascii="Trebuchet MS" w:hAnsi="Trebuchet MS"/>
          <w:b/>
        </w:rPr>
        <w:t>0</w:t>
      </w:r>
      <w:r w:rsidRPr="00224E8D">
        <w:rPr>
          <w:rFonts w:ascii="Trebuchet MS" w:hAnsi="Trebuchet MS"/>
          <w:b/>
        </w:rPr>
        <w:t>.</w:t>
      </w:r>
      <w:r>
        <w:rPr>
          <w:rFonts w:ascii="Trebuchet MS" w:hAnsi="Trebuchet MS"/>
          <w:b/>
        </w:rPr>
        <w:t>alineatul 2 al</w:t>
      </w:r>
      <w:r w:rsidRPr="00224E8D">
        <w:rPr>
          <w:rFonts w:ascii="Trebuchet MS" w:hAnsi="Trebuchet MS"/>
          <w:b/>
        </w:rPr>
        <w:t xml:space="preserve"> Articolul 35</w:t>
      </w:r>
      <w:r w:rsidR="00D94B57">
        <w:rPr>
          <w:rFonts w:ascii="Trebuchet MS" w:hAnsi="Trebuchet MS"/>
          <w:b/>
        </w:rPr>
        <w:t xml:space="preserve"> </w:t>
      </w:r>
      <w:r w:rsidRPr="00224E8D">
        <w:rPr>
          <w:rFonts w:ascii="Trebuchet MS" w:hAnsi="Trebuchet MS"/>
          <w:b/>
        </w:rPr>
        <w:t xml:space="preserve">se modifică și va avea următorul cuprins: </w:t>
      </w:r>
    </w:p>
    <w:p w:rsidR="000949DA" w:rsidRPr="000A0327" w:rsidRDefault="000949DA" w:rsidP="000949DA">
      <w:pPr>
        <w:spacing w:after="0" w:line="240" w:lineRule="auto"/>
        <w:jc w:val="both"/>
        <w:rPr>
          <w:rFonts w:ascii="Trebuchet MS" w:hAnsi="Trebuchet MS"/>
        </w:rPr>
      </w:pPr>
      <w:r>
        <w:rPr>
          <w:rFonts w:ascii="Trebuchet MS" w:hAnsi="Trebuchet MS"/>
        </w:rPr>
        <w:lastRenderedPageBreak/>
        <w:t>alin 3</w:t>
      </w:r>
      <w:r w:rsidR="00D94B57">
        <w:rPr>
          <w:rFonts w:ascii="Trebuchet MS" w:hAnsi="Trebuchet MS"/>
        </w:rPr>
        <w:t xml:space="preserve"> </w:t>
      </w:r>
      <w:r w:rsidRPr="000A0327">
        <w:rPr>
          <w:rFonts w:ascii="Trebuchet MS" w:hAnsi="Trebuchet MS"/>
        </w:rPr>
        <w:t>- Împotriva procesului-verbal de constatare şi sancţionare a contravenţiei se poate face plângere în termen de 15 zile de la data înmânării sau comunicării acestuia. Plângerea suspendă executarea sancţiunii amenzii, dar nu suspendă măsura de oprire a executării lucrărilor, de desfiinţare a lucrărilor executate fără autorizaţie sau cu încălcarea prevederilor autorizaţiei, dispusă o dată cu aplicarea sancţiunii contravenţionale în condiţiile art. 28 şi ale art. 29 alin. (2). De asemenea, plângerea nu suspendă măsura desfiinţării în condiţiile art. 33 alin. (1) a lucrărilor de construcţii executate fără autorizaţie pe terenuri aparţinând domeniului public sau privat al judeţelor, municipiilor, oraşelor sau comunelor ori a construcţiilor, lucrărilor şi amenajărilor cu caracter provizoriu executate pe terenuri aparţinând domeniului public sau privat al judeţelor, municipiilor, oraşelor ori comunelor al căror termen prevăzut prin autorizaţie este expirat, dispusă în condiţiile art. 28.”</w:t>
      </w:r>
    </w:p>
    <w:p w:rsidR="000949DA" w:rsidRPr="000A0327" w:rsidRDefault="000949DA" w:rsidP="000949DA">
      <w:pPr>
        <w:pStyle w:val="ListParagraph"/>
        <w:spacing w:after="0" w:line="240" w:lineRule="auto"/>
        <w:ind w:left="816"/>
        <w:jc w:val="both"/>
        <w:rPr>
          <w:rFonts w:ascii="Trebuchet MS" w:hAnsi="Trebuchet MS"/>
        </w:rPr>
      </w:pPr>
    </w:p>
    <w:p w:rsidR="000949DA" w:rsidRPr="00636EBA" w:rsidRDefault="000949DA" w:rsidP="000949DA">
      <w:pPr>
        <w:shd w:val="clear" w:color="auto" w:fill="FFFFFF"/>
        <w:spacing w:after="0" w:line="240" w:lineRule="auto"/>
        <w:ind w:firstLine="708"/>
        <w:jc w:val="both"/>
        <w:rPr>
          <w:rFonts w:ascii="Trebuchet MS" w:eastAsia="Calibri" w:hAnsi="Trebuchet MS"/>
          <w:b/>
        </w:rPr>
      </w:pPr>
      <w:r w:rsidRPr="000A0327">
        <w:rPr>
          <w:rFonts w:ascii="Trebuchet MS" w:hAnsi="Trebuchet MS"/>
          <w:b/>
        </w:rPr>
        <w:t>3</w:t>
      </w:r>
      <w:r w:rsidR="00BA089A">
        <w:rPr>
          <w:rFonts w:ascii="Trebuchet MS" w:hAnsi="Trebuchet MS"/>
          <w:b/>
        </w:rPr>
        <w:t>1</w:t>
      </w:r>
      <w:r w:rsidRPr="00224E8D">
        <w:rPr>
          <w:rFonts w:ascii="Trebuchet MS" w:hAnsi="Trebuchet MS"/>
          <w:b/>
        </w:rPr>
        <w:t>. La articolul 37 după alineatul (1) se introduce un alineat nou, alineatul (1</w:t>
      </w:r>
      <w:r w:rsidRPr="00224E8D">
        <w:rPr>
          <w:rFonts w:ascii="Trebuchet MS" w:hAnsi="Trebuchet MS"/>
          <w:b/>
          <w:vertAlign w:val="superscript"/>
        </w:rPr>
        <w:t>1</w:t>
      </w:r>
      <w:r w:rsidRPr="00224E8D">
        <w:rPr>
          <w:rFonts w:ascii="Trebuchet MS" w:hAnsi="Trebuchet MS"/>
          <w:b/>
        </w:rPr>
        <w:t>) cu următorul cuprins:</w:t>
      </w:r>
    </w:p>
    <w:p w:rsidR="000949DA" w:rsidRPr="000A0327" w:rsidRDefault="000949DA" w:rsidP="000949DA">
      <w:pPr>
        <w:spacing w:after="0" w:line="240" w:lineRule="auto"/>
        <w:ind w:firstLine="708"/>
        <w:jc w:val="both"/>
        <w:rPr>
          <w:rFonts w:ascii="Trebuchet MS" w:hAnsi="Trebuchet MS"/>
        </w:rPr>
      </w:pPr>
      <w:r w:rsidRPr="000A0327">
        <w:rPr>
          <w:rFonts w:ascii="Trebuchet MS" w:hAnsi="Trebuchet MS"/>
        </w:rPr>
        <w:t>„(1</w:t>
      </w:r>
      <w:r w:rsidRPr="000A0327">
        <w:rPr>
          <w:rFonts w:ascii="Trebuchet MS" w:hAnsi="Trebuchet MS"/>
          <w:vertAlign w:val="superscript"/>
        </w:rPr>
        <w:t>1</w:t>
      </w:r>
      <w:r w:rsidRPr="000A0327">
        <w:rPr>
          <w:rFonts w:ascii="Trebuchet MS" w:hAnsi="Trebuchet MS"/>
        </w:rPr>
        <w:t xml:space="preserve">) Persoanele fizice şi juridice care realizează lucrări de construire sunt obligate să permită accesul în şantier al organelor de control abilitate în domeniul autorizării executării lucrărilor de construcţii, precum şi al calităţii în construcţii. De asemenea sunt obligate să prezinte la control documentele şi actele solicitate;” </w:t>
      </w:r>
    </w:p>
    <w:p w:rsidR="000949DA" w:rsidRPr="000A0327" w:rsidRDefault="000949DA" w:rsidP="000949DA">
      <w:pPr>
        <w:pStyle w:val="ListParagraph"/>
        <w:spacing w:after="0" w:line="240" w:lineRule="auto"/>
        <w:ind w:left="816"/>
        <w:jc w:val="both"/>
        <w:rPr>
          <w:rFonts w:ascii="Trebuchet MS" w:hAnsi="Trebuchet MS"/>
        </w:rPr>
      </w:pPr>
    </w:p>
    <w:p w:rsidR="000949DA" w:rsidRPr="00224E8D" w:rsidRDefault="000949DA" w:rsidP="000949DA">
      <w:pPr>
        <w:spacing w:after="0" w:line="240" w:lineRule="auto"/>
        <w:ind w:firstLine="585"/>
        <w:jc w:val="both"/>
        <w:rPr>
          <w:rFonts w:ascii="Trebuchet MS" w:hAnsi="Trebuchet MS"/>
        </w:rPr>
      </w:pPr>
      <w:r w:rsidRPr="000A0327">
        <w:rPr>
          <w:rFonts w:ascii="Trebuchet MS" w:hAnsi="Trebuchet MS"/>
          <w:b/>
        </w:rPr>
        <w:t>3</w:t>
      </w:r>
      <w:r w:rsidR="00BA089A">
        <w:rPr>
          <w:rFonts w:ascii="Trebuchet MS" w:hAnsi="Trebuchet MS"/>
          <w:b/>
        </w:rPr>
        <w:t>2</w:t>
      </w:r>
      <w:r w:rsidRPr="00224E8D">
        <w:rPr>
          <w:rFonts w:ascii="Trebuchet MS" w:hAnsi="Trebuchet MS"/>
          <w:b/>
        </w:rPr>
        <w:t xml:space="preserve">. La articolul 37 </w:t>
      </w:r>
      <w:r>
        <w:rPr>
          <w:rFonts w:ascii="Trebuchet MS" w:hAnsi="Trebuchet MS"/>
          <w:b/>
        </w:rPr>
        <w:t>a</w:t>
      </w:r>
      <w:r w:rsidRPr="00224E8D">
        <w:rPr>
          <w:rFonts w:ascii="Trebuchet MS" w:hAnsi="Trebuchet MS"/>
          <w:b/>
        </w:rPr>
        <w:t>lineat</w:t>
      </w:r>
      <w:r>
        <w:rPr>
          <w:rFonts w:ascii="Trebuchet MS" w:hAnsi="Trebuchet MS"/>
          <w:b/>
        </w:rPr>
        <w:t>ele</w:t>
      </w:r>
      <w:r w:rsidRPr="00224E8D">
        <w:rPr>
          <w:rFonts w:ascii="Trebuchet MS" w:hAnsi="Trebuchet MS"/>
          <w:b/>
        </w:rPr>
        <w:t xml:space="preserve"> (4) </w:t>
      </w:r>
      <w:r>
        <w:rPr>
          <w:rFonts w:ascii="Trebuchet MS" w:hAnsi="Trebuchet MS"/>
          <w:b/>
        </w:rPr>
        <w:t xml:space="preserve">şi (5) </w:t>
      </w:r>
      <w:r w:rsidRPr="00224E8D">
        <w:rPr>
          <w:rFonts w:ascii="Trebuchet MS" w:hAnsi="Trebuchet MS"/>
          <w:b/>
        </w:rPr>
        <w:t xml:space="preserve">se modifică și va avea următorul cuprins: </w:t>
      </w:r>
    </w:p>
    <w:p w:rsidR="000949DA" w:rsidRPr="000A0327" w:rsidRDefault="000949DA" w:rsidP="000949DA">
      <w:pPr>
        <w:spacing w:after="0" w:line="240" w:lineRule="auto"/>
        <w:ind w:firstLine="585"/>
        <w:contextualSpacing/>
        <w:jc w:val="both"/>
        <w:rPr>
          <w:rFonts w:ascii="Trebuchet MS" w:hAnsi="Trebuchet MS"/>
        </w:rPr>
      </w:pPr>
      <w:r w:rsidRPr="00636EBA">
        <w:rPr>
          <w:rFonts w:ascii="Trebuchet MS" w:hAnsi="Trebuchet MS"/>
        </w:rPr>
        <w:t>„(4) Odată cu regularizarea taxei prevăzute la alin. (3), beneficiarii autorizaţiilor de construire/desfiinţare vor regulariza şi cota prevăzută la art. 30 alin. (1) şi vor prezenta emitentului autorizaţiei de construire/desfiinţare, în vederea admiterii recepţiei la terminarea lucrărilor, documentele doveditoare de la Inspectoratu</w:t>
      </w:r>
      <w:r w:rsidRPr="000A0327">
        <w:rPr>
          <w:rFonts w:ascii="Trebuchet MS" w:hAnsi="Trebuchet MS"/>
        </w:rPr>
        <w:t>l de Stat în Construcţii, care să certifice că au fost confirmate plăţile efectuate</w:t>
      </w:r>
      <w:r>
        <w:rPr>
          <w:rFonts w:ascii="Trebuchet MS" w:hAnsi="Trebuchet MS"/>
        </w:rPr>
        <w:t xml:space="preserve"> în vederea </w:t>
      </w:r>
      <w:r w:rsidRPr="000A0327">
        <w:rPr>
          <w:rFonts w:ascii="Trebuchet MS" w:hAnsi="Trebuchet MS"/>
        </w:rPr>
        <w:t>regularizării acestei cote.”</w:t>
      </w:r>
    </w:p>
    <w:p w:rsidR="000949DA" w:rsidRPr="000A0327" w:rsidRDefault="000949DA" w:rsidP="000949DA">
      <w:pPr>
        <w:spacing w:after="0" w:line="240" w:lineRule="auto"/>
        <w:ind w:left="585"/>
        <w:contextualSpacing/>
        <w:jc w:val="both"/>
        <w:rPr>
          <w:rFonts w:ascii="Trebuchet MS" w:hAnsi="Trebuchet MS"/>
        </w:rPr>
      </w:pPr>
    </w:p>
    <w:p w:rsidR="000949DA" w:rsidRPr="000A0327" w:rsidRDefault="000949DA" w:rsidP="000949DA">
      <w:pPr>
        <w:spacing w:after="0" w:line="240" w:lineRule="auto"/>
        <w:ind w:firstLine="568"/>
        <w:jc w:val="both"/>
        <w:rPr>
          <w:rFonts w:ascii="Trebuchet MS" w:hAnsi="Trebuchet MS"/>
        </w:rPr>
      </w:pPr>
      <w:r w:rsidRPr="000A0327" w:rsidDel="00F51C1D">
        <w:rPr>
          <w:rFonts w:ascii="Trebuchet MS" w:hAnsi="Trebuchet MS"/>
          <w:b/>
        </w:rPr>
        <w:t xml:space="preserve"> </w:t>
      </w:r>
      <w:r w:rsidRPr="00636EBA">
        <w:rPr>
          <w:rFonts w:ascii="Trebuchet MS" w:hAnsi="Trebuchet MS"/>
        </w:rPr>
        <w:t>„(5) Construcţiile executate fără autorizaţie de construire sau cu nerespectarea prevederilor acesteia, precum şi cele care nu au efectuată recepţia la terminarea lucrărilor, potrivit legii, nu se consideră finalizate şi nu pot fi intabulate în cartea funciară. În această situaţie, prin excepţie de la prevederile art. 3</w:t>
      </w:r>
      <w:r w:rsidRPr="000A0327">
        <w:rPr>
          <w:rFonts w:ascii="Trebuchet MS" w:hAnsi="Trebuchet MS"/>
        </w:rPr>
        <w:t>1, se aplică în continuare sancţiunile prevăzute de lege.</w:t>
      </w:r>
    </w:p>
    <w:p w:rsidR="000949DA" w:rsidRPr="000A0327" w:rsidRDefault="000949DA" w:rsidP="000949DA">
      <w:pPr>
        <w:spacing w:after="0" w:line="240" w:lineRule="auto"/>
        <w:ind w:firstLine="568"/>
        <w:jc w:val="both"/>
        <w:rPr>
          <w:rFonts w:ascii="Trebuchet MS" w:hAnsi="Trebuchet MS"/>
        </w:rPr>
      </w:pPr>
    </w:p>
    <w:p w:rsidR="000949DA" w:rsidRDefault="000949DA" w:rsidP="000949DA">
      <w:pPr>
        <w:spacing w:after="0" w:line="240" w:lineRule="auto"/>
        <w:ind w:firstLine="568"/>
        <w:jc w:val="both"/>
        <w:rPr>
          <w:rFonts w:ascii="Trebuchet MS" w:hAnsi="Trebuchet MS"/>
          <w:b/>
        </w:rPr>
      </w:pPr>
      <w:r w:rsidRPr="00224E8D">
        <w:rPr>
          <w:rFonts w:ascii="Trebuchet MS" w:hAnsi="Trebuchet MS"/>
          <w:b/>
        </w:rPr>
        <w:t>3</w:t>
      </w:r>
      <w:r w:rsidR="00BA089A">
        <w:rPr>
          <w:rFonts w:ascii="Trebuchet MS" w:hAnsi="Trebuchet MS"/>
          <w:b/>
        </w:rPr>
        <w:t>3</w:t>
      </w:r>
      <w:r w:rsidRPr="00224E8D">
        <w:rPr>
          <w:rFonts w:ascii="Trebuchet MS" w:hAnsi="Trebuchet MS"/>
          <w:b/>
        </w:rPr>
        <w:t xml:space="preserve">. </w:t>
      </w:r>
      <w:r>
        <w:rPr>
          <w:rFonts w:ascii="Trebuchet MS" w:hAnsi="Trebuchet MS"/>
          <w:b/>
        </w:rPr>
        <w:t>La articolul 37 d</w:t>
      </w:r>
      <w:r w:rsidRPr="00224E8D">
        <w:rPr>
          <w:rFonts w:ascii="Trebuchet MS" w:hAnsi="Trebuchet MS"/>
          <w:b/>
        </w:rPr>
        <w:t>upă alin</w:t>
      </w:r>
      <w:r>
        <w:rPr>
          <w:rFonts w:ascii="Trebuchet MS" w:hAnsi="Trebuchet MS"/>
          <w:b/>
        </w:rPr>
        <w:t>etul</w:t>
      </w:r>
      <w:r w:rsidRPr="00224E8D">
        <w:rPr>
          <w:rFonts w:ascii="Trebuchet MS" w:hAnsi="Trebuchet MS"/>
          <w:b/>
        </w:rPr>
        <w:t xml:space="preserve"> </w:t>
      </w:r>
      <w:r>
        <w:rPr>
          <w:rFonts w:ascii="Trebuchet MS" w:hAnsi="Trebuchet MS"/>
          <w:b/>
        </w:rPr>
        <w:t>(</w:t>
      </w:r>
      <w:r w:rsidRPr="00224E8D">
        <w:rPr>
          <w:rFonts w:ascii="Trebuchet MS" w:hAnsi="Trebuchet MS"/>
          <w:b/>
        </w:rPr>
        <w:t>5</w:t>
      </w:r>
      <w:r>
        <w:rPr>
          <w:rFonts w:ascii="Trebuchet MS" w:hAnsi="Trebuchet MS"/>
          <w:b/>
        </w:rPr>
        <w:t>)</w:t>
      </w:r>
      <w:r w:rsidRPr="00224E8D">
        <w:rPr>
          <w:rFonts w:ascii="Trebuchet MS" w:hAnsi="Trebuchet MS"/>
          <w:b/>
        </w:rPr>
        <w:t xml:space="preserve"> se introduce un alineat nou, alin</w:t>
      </w:r>
      <w:r>
        <w:rPr>
          <w:rFonts w:ascii="Trebuchet MS" w:hAnsi="Trebuchet MS"/>
          <w:b/>
        </w:rPr>
        <w:t>eatul</w:t>
      </w:r>
      <w:r w:rsidRPr="00224E8D">
        <w:rPr>
          <w:rFonts w:ascii="Trebuchet MS" w:hAnsi="Trebuchet MS"/>
          <w:b/>
        </w:rPr>
        <w:t xml:space="preserve"> </w:t>
      </w:r>
      <w:r>
        <w:rPr>
          <w:rFonts w:ascii="Trebuchet MS" w:hAnsi="Trebuchet MS"/>
          <w:b/>
        </w:rPr>
        <w:t>(</w:t>
      </w:r>
      <w:r w:rsidRPr="00224E8D">
        <w:rPr>
          <w:rFonts w:ascii="Trebuchet MS" w:hAnsi="Trebuchet MS"/>
          <w:b/>
        </w:rPr>
        <w:t>6</w:t>
      </w:r>
      <w:r>
        <w:rPr>
          <w:rFonts w:ascii="Trebuchet MS" w:hAnsi="Trebuchet MS"/>
          <w:b/>
        </w:rPr>
        <w:t>)</w:t>
      </w:r>
      <w:r w:rsidRPr="00224E8D">
        <w:rPr>
          <w:rFonts w:ascii="Trebuchet MS" w:hAnsi="Trebuchet MS"/>
          <w:b/>
        </w:rPr>
        <w:t>, care va avea următorul cuprins</w:t>
      </w:r>
      <w:r>
        <w:rPr>
          <w:rFonts w:ascii="Trebuchet MS" w:hAnsi="Trebuchet MS"/>
          <w:b/>
        </w:rPr>
        <w:t>:</w:t>
      </w:r>
    </w:p>
    <w:p w:rsidR="000949DA" w:rsidRPr="00224E8D" w:rsidRDefault="000949DA" w:rsidP="000949DA">
      <w:pPr>
        <w:spacing w:after="0" w:line="240" w:lineRule="auto"/>
        <w:ind w:firstLine="568"/>
        <w:jc w:val="both"/>
        <w:rPr>
          <w:rFonts w:ascii="Trebuchet MS" w:hAnsi="Trebuchet MS"/>
          <w:b/>
        </w:rPr>
      </w:pPr>
    </w:p>
    <w:p w:rsidR="000949DA" w:rsidRPr="006E7002" w:rsidRDefault="000949DA" w:rsidP="000949DA">
      <w:pPr>
        <w:spacing w:after="120"/>
        <w:ind w:firstLine="568"/>
        <w:jc w:val="both"/>
        <w:rPr>
          <w:rFonts w:ascii="Trebuchet MS" w:hAnsi="Trebuchet MS"/>
        </w:rPr>
      </w:pPr>
      <w:r>
        <w:rPr>
          <w:rFonts w:ascii="Trebuchet MS" w:hAnsi="Trebuchet MS"/>
        </w:rPr>
        <w:t xml:space="preserve">„(6) </w:t>
      </w:r>
      <w:r w:rsidRPr="00224E8D">
        <w:rPr>
          <w:rFonts w:ascii="Trebuchet MS" w:hAnsi="Trebuchet MS"/>
        </w:rPr>
        <w:t>Prin excepție de la alin</w:t>
      </w:r>
      <w:r>
        <w:rPr>
          <w:rFonts w:ascii="Trebuchet MS" w:hAnsi="Trebuchet MS"/>
        </w:rPr>
        <w:t>eatul</w:t>
      </w:r>
      <w:r w:rsidRPr="00224E8D">
        <w:rPr>
          <w:rFonts w:ascii="Trebuchet MS" w:hAnsi="Trebuchet MS"/>
        </w:rPr>
        <w:t xml:space="preserve"> </w:t>
      </w:r>
      <w:r>
        <w:rPr>
          <w:rFonts w:ascii="Trebuchet MS" w:hAnsi="Trebuchet MS"/>
        </w:rPr>
        <w:t>(</w:t>
      </w:r>
      <w:r w:rsidRPr="00224E8D">
        <w:rPr>
          <w:rFonts w:ascii="Trebuchet MS" w:hAnsi="Trebuchet MS"/>
        </w:rPr>
        <w:t>5</w:t>
      </w:r>
      <w:r>
        <w:rPr>
          <w:rFonts w:ascii="Trebuchet MS" w:hAnsi="Trebuchet MS"/>
        </w:rPr>
        <w:t>)</w:t>
      </w:r>
      <w:r w:rsidRPr="00224E8D">
        <w:rPr>
          <w:rFonts w:ascii="Trebuchet MS" w:hAnsi="Trebuchet MS"/>
        </w:rPr>
        <w:t xml:space="preserve">, pot fi intabulate lucrări care nu au efectuată recepția la terminarea lucrărilor, pe stadii de execuție distincte din punct de vedere fizic și funcțional, în baza unui proces verbal de constatare </w:t>
      </w:r>
      <w:r w:rsidRPr="00224E8D">
        <w:rPr>
          <w:rFonts w:ascii="Trebuchet MS" w:hAnsi="Trebuchet MS"/>
          <w:bCs/>
        </w:rPr>
        <w:t>privind stadiul realizării construcţiei,</w:t>
      </w:r>
      <w:r w:rsidRPr="006E7002">
        <w:rPr>
          <w:rFonts w:ascii="Trebuchet MS" w:hAnsi="Trebuchet MS"/>
        </w:rPr>
        <w:t xml:space="preserve"> în care </w:t>
      </w:r>
      <w:r w:rsidRPr="00224E8D">
        <w:rPr>
          <w:rFonts w:ascii="Trebuchet MS" w:hAnsi="Trebuchet MS"/>
          <w:bCs/>
        </w:rPr>
        <w:t xml:space="preserve">se vor consemna starea părţii de lucrare în cauză, viciile constatate rezultate în urma execuţiei necorespunzătoare şi măsurile dispuse în vederea remedierii acestora, </w:t>
      </w:r>
      <w:r>
        <w:rPr>
          <w:rFonts w:ascii="Trebuchet MS" w:hAnsi="Trebuchet MS"/>
          <w:bCs/>
        </w:rPr>
        <w:t xml:space="preserve">după caz, precum și </w:t>
      </w:r>
      <w:r w:rsidRPr="00224E8D">
        <w:rPr>
          <w:rFonts w:ascii="Trebuchet MS" w:hAnsi="Trebuchet MS"/>
          <w:bCs/>
        </w:rPr>
        <w:t>măsurile de conservare</w:t>
      </w:r>
      <w:r>
        <w:rPr>
          <w:rFonts w:ascii="Trebuchet MS" w:hAnsi="Trebuchet MS"/>
          <w:bCs/>
        </w:rPr>
        <w:t>, semnat de dirigintele de șantier și de beneficiar.</w:t>
      </w:r>
      <w:r w:rsidR="00D94B57">
        <w:rPr>
          <w:rFonts w:ascii="Trebuchet MS" w:hAnsi="Trebuchet MS"/>
          <w:bCs/>
        </w:rPr>
        <w:t xml:space="preserve"> </w:t>
      </w:r>
    </w:p>
    <w:p w:rsidR="000949DA" w:rsidRPr="006E7002" w:rsidRDefault="000949DA" w:rsidP="000949DA">
      <w:pPr>
        <w:spacing w:after="0" w:line="240" w:lineRule="auto"/>
        <w:ind w:firstLine="568"/>
        <w:jc w:val="both"/>
        <w:rPr>
          <w:rFonts w:ascii="Trebuchet MS" w:hAnsi="Trebuchet MS"/>
        </w:rPr>
      </w:pPr>
    </w:p>
    <w:p w:rsidR="000949DA" w:rsidRPr="00C74854" w:rsidRDefault="000949DA" w:rsidP="000949DA">
      <w:pPr>
        <w:spacing w:after="0" w:line="240" w:lineRule="auto"/>
        <w:ind w:left="585"/>
        <w:contextualSpacing/>
        <w:jc w:val="both"/>
        <w:rPr>
          <w:rFonts w:ascii="Trebuchet MS" w:hAnsi="Trebuchet MS"/>
        </w:rPr>
      </w:pPr>
    </w:p>
    <w:p w:rsidR="000949DA" w:rsidRPr="009979C8" w:rsidRDefault="000949DA" w:rsidP="000949DA">
      <w:pPr>
        <w:spacing w:after="0" w:line="240" w:lineRule="auto"/>
        <w:ind w:firstLine="568"/>
        <w:jc w:val="both"/>
        <w:rPr>
          <w:rFonts w:ascii="Trebuchet MS" w:hAnsi="Trebuchet MS"/>
        </w:rPr>
      </w:pPr>
      <w:r w:rsidRPr="000145BE">
        <w:rPr>
          <w:rFonts w:ascii="Trebuchet MS" w:hAnsi="Trebuchet MS"/>
          <w:b/>
        </w:rPr>
        <w:t>3</w:t>
      </w:r>
      <w:r w:rsidR="00BA089A">
        <w:rPr>
          <w:rFonts w:ascii="Trebuchet MS" w:hAnsi="Trebuchet MS"/>
          <w:b/>
        </w:rPr>
        <w:t>4</w:t>
      </w:r>
      <w:r w:rsidRPr="000611A3">
        <w:rPr>
          <w:rFonts w:ascii="Trebuchet MS" w:hAnsi="Trebuchet MS"/>
          <w:b/>
        </w:rPr>
        <w:t>. La articolul 45 alineatul</w:t>
      </w:r>
      <w:r w:rsidRPr="000611A3">
        <w:rPr>
          <w:rFonts w:ascii="Trebuchet MS" w:hAnsi="Trebuchet MS"/>
        </w:rPr>
        <w:t xml:space="preserve"> (2), (3), (</w:t>
      </w:r>
      <w:r w:rsidRPr="000611A3">
        <w:rPr>
          <w:rFonts w:ascii="Trebuchet MS" w:hAnsi="Trebuchet MS"/>
          <w:color w:val="000000"/>
          <w:u w:val="single"/>
          <w:lang w:val="en-US"/>
        </w:rPr>
        <w:t>3^1) și (4)</w:t>
      </w:r>
      <w:r w:rsidRPr="000611A3">
        <w:rPr>
          <w:rFonts w:ascii="Trebuchet MS" w:hAnsi="Trebuchet MS"/>
        </w:rPr>
        <w:t xml:space="preserve"> se </w:t>
      </w:r>
      <w:r w:rsidRPr="000611A3">
        <w:rPr>
          <w:rFonts w:ascii="Trebuchet MS" w:hAnsi="Trebuchet MS"/>
          <w:b/>
        </w:rPr>
        <w:t xml:space="preserve">modifică și vor avea următorul cuprins: </w:t>
      </w:r>
    </w:p>
    <w:p w:rsidR="000949DA" w:rsidRPr="006E7002" w:rsidRDefault="000949DA" w:rsidP="000949DA">
      <w:pPr>
        <w:pStyle w:val="ListParagraph"/>
        <w:spacing w:after="0" w:line="240" w:lineRule="auto"/>
        <w:ind w:left="786"/>
        <w:jc w:val="both"/>
        <w:rPr>
          <w:rFonts w:ascii="Trebuchet MS" w:hAnsi="Trebuchet MS"/>
          <w:color w:val="000000"/>
        </w:rPr>
      </w:pPr>
    </w:p>
    <w:p w:rsidR="000949DA" w:rsidRPr="006E7002" w:rsidRDefault="000949DA" w:rsidP="000949DA">
      <w:pPr>
        <w:pStyle w:val="ListParagraph"/>
        <w:spacing w:after="0" w:line="240" w:lineRule="auto"/>
        <w:ind w:left="786"/>
        <w:jc w:val="both"/>
        <w:rPr>
          <w:rFonts w:ascii="Trebuchet MS" w:hAnsi="Trebuchet MS"/>
          <w:color w:val="000000"/>
        </w:rPr>
      </w:pPr>
    </w:p>
    <w:p w:rsidR="000949DA" w:rsidRPr="006E7002" w:rsidRDefault="000949DA" w:rsidP="000949DA">
      <w:pPr>
        <w:pStyle w:val="ListParagraph"/>
        <w:ind w:left="786"/>
        <w:jc w:val="both"/>
        <w:rPr>
          <w:rFonts w:ascii="Trebuchet MS" w:hAnsi="Trebuchet MS"/>
          <w:color w:val="000000"/>
          <w:lang w:val="en-US"/>
        </w:rPr>
      </w:pPr>
      <w:r w:rsidRPr="006E7002">
        <w:rPr>
          <w:rFonts w:ascii="Trebuchet MS" w:hAnsi="Trebuchet MS"/>
          <w:color w:val="000000"/>
          <w:lang w:val="en-US"/>
        </w:rPr>
        <w:t xml:space="preserve"> (2) Consiliul local al comunei organizează structuri de specialitate la nivelul aparatului propriu, sub </w:t>
      </w:r>
      <w:r w:rsidRPr="00565E62">
        <w:rPr>
          <w:rFonts w:ascii="Trebuchet MS" w:hAnsi="Trebuchet MS"/>
          <w:color w:val="000000"/>
          <w:lang w:val="en-US"/>
        </w:rPr>
        <w:t>formă de birou sau serviciu, conduse de un arhitect-șef,</w:t>
      </w:r>
      <w:r w:rsidRPr="006E7002">
        <w:rPr>
          <w:rFonts w:ascii="Trebuchet MS" w:hAnsi="Trebuchet MS"/>
          <w:color w:val="000000"/>
          <w:lang w:val="en-US"/>
        </w:rPr>
        <w:t xml:space="preserve"> în condiţiile prevăzute la alin. (1), în baza unei hotărâri adoptate în acest sens</w:t>
      </w:r>
      <w:r>
        <w:rPr>
          <w:rFonts w:ascii="Trebuchet MS" w:hAnsi="Trebuchet MS"/>
          <w:color w:val="000000"/>
          <w:lang w:val="en-US"/>
        </w:rPr>
        <w:t>,</w:t>
      </w:r>
      <w:r w:rsidRPr="006E7002">
        <w:rPr>
          <w:rFonts w:ascii="Trebuchet MS" w:hAnsi="Trebuchet MS"/>
          <w:color w:val="000000"/>
          <w:lang w:val="en-US"/>
        </w:rPr>
        <w:t xml:space="preserve"> cu respectarea prevederilor art. 36 alin. (10) din Legea nr. 350/2001 privind </w:t>
      </w:r>
      <w:r w:rsidRPr="006E7002">
        <w:rPr>
          <w:rFonts w:ascii="Trebuchet MS" w:hAnsi="Trebuchet MS"/>
          <w:bCs/>
          <w:color w:val="000000"/>
        </w:rPr>
        <w:t>privind amenajarea teritoriului şi urbanismul, cu modificările și completările ulterioare</w:t>
      </w:r>
      <w:r w:rsidRPr="006E7002">
        <w:rPr>
          <w:rFonts w:ascii="Trebuchet MS" w:hAnsi="Trebuchet MS"/>
          <w:color w:val="000000"/>
          <w:lang w:val="en-US"/>
        </w:rPr>
        <w:t xml:space="preserve">. </w:t>
      </w:r>
    </w:p>
    <w:p w:rsidR="000949DA" w:rsidRPr="00C74854" w:rsidRDefault="000949DA" w:rsidP="000949DA">
      <w:pPr>
        <w:pStyle w:val="ListParagraph"/>
        <w:ind w:left="786"/>
        <w:rPr>
          <w:rFonts w:ascii="Trebuchet MS" w:hAnsi="Trebuchet MS" w:cs="Arial"/>
          <w:color w:val="000000"/>
          <w:lang w:val="en-US"/>
        </w:rPr>
      </w:pPr>
    </w:p>
    <w:p w:rsidR="000949DA" w:rsidRPr="00565E62" w:rsidRDefault="000949DA" w:rsidP="000949DA">
      <w:pPr>
        <w:pStyle w:val="ListParagraph"/>
        <w:ind w:left="786"/>
        <w:jc w:val="both"/>
        <w:rPr>
          <w:rFonts w:ascii="Trebuchet MS" w:hAnsi="Trebuchet MS"/>
          <w:color w:val="000000"/>
          <w:lang w:val="en-US"/>
        </w:rPr>
      </w:pPr>
      <w:r w:rsidRPr="007B4E87">
        <w:rPr>
          <w:rFonts w:ascii="Trebuchet MS" w:hAnsi="Trebuchet MS"/>
          <w:color w:val="000000"/>
          <w:lang w:val="en-US"/>
        </w:rPr>
        <w:t>(3) Structurile de specialitate constituite în cadrul consiliilor judeţene acordă asistenţă tehnică de specialitate,</w:t>
      </w:r>
      <w:r w:rsidRPr="000145BE">
        <w:rPr>
          <w:rFonts w:ascii="Trebuchet MS" w:hAnsi="Trebuchet MS"/>
          <w:color w:val="000000"/>
          <w:lang w:val="en-US"/>
        </w:rPr>
        <w:t xml:space="preserve"> analizează şi avizează cererile depuse pentru </w:t>
      </w:r>
      <w:r w:rsidRPr="00565E62">
        <w:rPr>
          <w:rFonts w:ascii="Trebuchet MS" w:hAnsi="Trebuchet MS"/>
          <w:color w:val="000000"/>
          <w:lang w:val="en-US"/>
        </w:rPr>
        <w:lastRenderedPageBreak/>
        <w:t xml:space="preserve">emiterea certificatelor de urbanism şi documentaţiile pentru emiterea autorizaţiilor de construire din competenţa de emitere a primarilor comunelor şi oraşelor care au un angajat - funcţionar public cu atribuţii în domeniul urbanismului, amenajării teritoriului şi autorizării executării lucrărilor de construcţii, conform prevederilor art. 36 alin. (10) din Legea nr. 350/2001 privind </w:t>
      </w:r>
      <w:r w:rsidRPr="00565E62">
        <w:rPr>
          <w:rFonts w:ascii="Trebuchet MS" w:hAnsi="Trebuchet MS"/>
          <w:bCs/>
          <w:color w:val="000000"/>
        </w:rPr>
        <w:t xml:space="preserve">privind amenajarea teritoriului şi urbanismul, cu modificările și completările ulterioare </w:t>
      </w:r>
      <w:r w:rsidRPr="00565E62">
        <w:rPr>
          <w:rFonts w:ascii="Trebuchet MS" w:hAnsi="Trebuchet MS"/>
          <w:color w:val="000000"/>
          <w:lang w:val="en-US"/>
        </w:rPr>
        <w:t>aflat în subordinea directă a primarului dar nu au constituite încă structuri de specialitate sub formă de serviciu sau birou conduse de un arhitect șef, în condiţiile prevederilor alin. (1) şi (2), precum şi ale art. 4 alin. (1) lit. e), la cererea acestora.</w:t>
      </w:r>
    </w:p>
    <w:p w:rsidR="000949DA" w:rsidRPr="00565E62" w:rsidRDefault="000949DA" w:rsidP="000949DA">
      <w:pPr>
        <w:pStyle w:val="ListParagraph"/>
        <w:ind w:left="786"/>
        <w:jc w:val="both"/>
        <w:rPr>
          <w:rFonts w:ascii="Trebuchet MS" w:hAnsi="Trebuchet MS"/>
          <w:color w:val="000000"/>
          <w:lang w:val="en-US"/>
        </w:rPr>
      </w:pPr>
    </w:p>
    <w:p w:rsidR="000949DA" w:rsidRPr="00565E62" w:rsidRDefault="000949DA" w:rsidP="000949DA">
      <w:pPr>
        <w:pStyle w:val="ListParagraph"/>
        <w:ind w:left="786"/>
        <w:jc w:val="both"/>
        <w:rPr>
          <w:rFonts w:ascii="Trebuchet MS" w:hAnsi="Trebuchet MS"/>
          <w:color w:val="000000"/>
          <w:lang w:val="en-US"/>
        </w:rPr>
      </w:pPr>
      <w:r w:rsidRPr="00565E62">
        <w:rPr>
          <w:rFonts w:ascii="Trebuchet MS" w:hAnsi="Trebuchet MS"/>
          <w:color w:val="000000"/>
          <w:lang w:val="en-US"/>
        </w:rPr>
        <w:t xml:space="preserve"> (3^1) În cadrul unităţilor administrativ-teritoriale ale căror primării nu au niciun angajat - funcţionar public cu atribuţii în domeniul urbanismului, amenajării teritoriului şi autorizării executării lucrărilor de construcţii, aflat în subordinea directă a primarului Preşedinţii consiliilor judeţene vor emite autorizaţii de construire pentru lucrări din aria de competenţă a acestora, conform art. 4 alin. (1) lit. a) pct. 1, până la confirmarea, de către instituția arhitectului-șef de județ a numirii unui funcționar care îndeplinește cerințele legale în domeniu.</w:t>
      </w:r>
    </w:p>
    <w:p w:rsidR="000949DA" w:rsidRPr="00565E62" w:rsidRDefault="000949DA" w:rsidP="000949DA">
      <w:pPr>
        <w:pStyle w:val="ListParagraph"/>
        <w:ind w:left="786"/>
        <w:rPr>
          <w:rFonts w:ascii="Trebuchet MS" w:hAnsi="Trebuchet MS"/>
          <w:color w:val="000000"/>
          <w:lang w:val="en-US"/>
        </w:rPr>
      </w:pPr>
    </w:p>
    <w:p w:rsidR="000949DA" w:rsidRPr="00565E62" w:rsidRDefault="000949DA" w:rsidP="000949DA">
      <w:pPr>
        <w:pStyle w:val="ListParagraph"/>
        <w:ind w:left="786"/>
        <w:rPr>
          <w:rFonts w:ascii="Trebuchet MS" w:hAnsi="Trebuchet MS"/>
          <w:color w:val="000000"/>
          <w:lang w:val="en-US"/>
        </w:rPr>
      </w:pPr>
      <w:r w:rsidRPr="00565E62">
        <w:rPr>
          <w:rFonts w:ascii="Trebuchet MS" w:hAnsi="Trebuchet MS"/>
          <w:color w:val="000000"/>
          <w:lang w:val="en-US"/>
        </w:rPr>
        <w:t>(4) În cazul în care, din cauza lipsei de specialişti, nu se pot constitui structurile de specialitate prevăzute la alin. (1) la nivelul oraşelor sau al municipiilor se vor aplica în mod corespunzător prevederile alin. (3) sau (3^1).</w:t>
      </w:r>
    </w:p>
    <w:p w:rsidR="000949DA" w:rsidRPr="00BA089A" w:rsidRDefault="000949DA" w:rsidP="000949DA">
      <w:pPr>
        <w:pStyle w:val="ListParagraph"/>
        <w:spacing w:after="0" w:line="240" w:lineRule="auto"/>
        <w:ind w:left="786"/>
        <w:jc w:val="both"/>
        <w:rPr>
          <w:rFonts w:ascii="Trebuchet MS" w:hAnsi="Trebuchet MS"/>
          <w:color w:val="000000"/>
        </w:rPr>
      </w:pPr>
    </w:p>
    <w:p w:rsidR="000949DA" w:rsidRPr="00BA089A" w:rsidRDefault="000949DA" w:rsidP="000949DA">
      <w:pPr>
        <w:pStyle w:val="ListParagraph"/>
        <w:spacing w:after="0" w:line="240" w:lineRule="auto"/>
        <w:ind w:left="786"/>
        <w:jc w:val="both"/>
        <w:rPr>
          <w:rFonts w:ascii="Trebuchet MS" w:hAnsi="Trebuchet MS"/>
          <w:color w:val="000000"/>
        </w:rPr>
      </w:pPr>
    </w:p>
    <w:p w:rsidR="000949DA" w:rsidRPr="00BA089A" w:rsidRDefault="000949DA" w:rsidP="000949DA">
      <w:pPr>
        <w:spacing w:after="0" w:line="240" w:lineRule="auto"/>
        <w:ind w:firstLine="568"/>
        <w:jc w:val="both"/>
        <w:rPr>
          <w:rFonts w:ascii="Trebuchet MS" w:hAnsi="Trebuchet MS"/>
        </w:rPr>
      </w:pPr>
      <w:r w:rsidRPr="00BA089A">
        <w:rPr>
          <w:rFonts w:ascii="Trebuchet MS" w:hAnsi="Trebuchet MS"/>
          <w:b/>
        </w:rPr>
        <w:t>3</w:t>
      </w:r>
      <w:r w:rsidR="00BA089A" w:rsidRPr="00BA089A">
        <w:rPr>
          <w:rFonts w:ascii="Trebuchet MS" w:hAnsi="Trebuchet MS"/>
          <w:b/>
        </w:rPr>
        <w:t>5</w:t>
      </w:r>
      <w:r w:rsidRPr="00BA089A">
        <w:rPr>
          <w:rFonts w:ascii="Trebuchet MS" w:hAnsi="Trebuchet MS"/>
          <w:b/>
        </w:rPr>
        <w:t xml:space="preserve">. La articolul 45 </w:t>
      </w:r>
      <w:r w:rsidRPr="00BA089A">
        <w:rPr>
          <w:rFonts w:ascii="Trebuchet MS" w:hAnsi="Trebuchet MS"/>
          <w:b/>
          <w:color w:val="000000"/>
          <w:lang w:val="en-US"/>
        </w:rPr>
        <w:t>litera c) din alineatul (5)</w:t>
      </w:r>
      <w:r w:rsidRPr="00BA089A">
        <w:rPr>
          <w:rFonts w:ascii="Trebuchet MS" w:hAnsi="Trebuchet MS"/>
          <w:b/>
        </w:rPr>
        <w:t xml:space="preserve"> se</w:t>
      </w:r>
      <w:r w:rsidRPr="00BA089A">
        <w:rPr>
          <w:rFonts w:ascii="Trebuchet MS" w:hAnsi="Trebuchet MS"/>
        </w:rPr>
        <w:t xml:space="preserve"> </w:t>
      </w:r>
      <w:r w:rsidRPr="00BA089A">
        <w:rPr>
          <w:rFonts w:ascii="Trebuchet MS" w:hAnsi="Trebuchet MS"/>
          <w:b/>
        </w:rPr>
        <w:t xml:space="preserve">modifică și va avea următorul cuprins: </w:t>
      </w:r>
    </w:p>
    <w:p w:rsidR="000949DA" w:rsidRPr="00BA089A" w:rsidRDefault="000949DA" w:rsidP="000949DA">
      <w:pPr>
        <w:pStyle w:val="ListParagraph"/>
        <w:spacing w:after="0" w:line="240" w:lineRule="auto"/>
        <w:ind w:left="786"/>
        <w:jc w:val="both"/>
        <w:rPr>
          <w:rFonts w:ascii="Trebuchet MS" w:hAnsi="Trebuchet MS"/>
          <w:color w:val="000000"/>
        </w:rPr>
      </w:pPr>
    </w:p>
    <w:p w:rsidR="000949DA" w:rsidRPr="00BA089A" w:rsidRDefault="000949DA" w:rsidP="000949DA">
      <w:pPr>
        <w:pStyle w:val="ListParagraph"/>
        <w:numPr>
          <w:ilvl w:val="0"/>
          <w:numId w:val="2"/>
        </w:numPr>
        <w:spacing w:after="0" w:line="240" w:lineRule="auto"/>
        <w:jc w:val="both"/>
        <w:rPr>
          <w:rFonts w:ascii="Trebuchet MS" w:hAnsi="Trebuchet MS"/>
          <w:color w:val="000000"/>
          <w:lang w:val="en-US"/>
        </w:rPr>
      </w:pPr>
      <w:r w:rsidRPr="00BA089A">
        <w:rPr>
          <w:rFonts w:ascii="Trebuchet MS" w:hAnsi="Trebuchet MS"/>
          <w:color w:val="000000"/>
          <w:lang w:val="en-US"/>
        </w:rPr>
        <w:t>şef birou, pentru arhitecții-șefi ai comunelor, şefi ai structurilor de specialitate organizate la nivelul acestora, în condiţiile prevăzute la alin. (2).</w:t>
      </w:r>
    </w:p>
    <w:p w:rsidR="000949DA" w:rsidRPr="000A0327" w:rsidRDefault="000949DA" w:rsidP="000949DA">
      <w:pPr>
        <w:pStyle w:val="ListParagraph"/>
        <w:spacing w:after="0" w:line="240" w:lineRule="auto"/>
        <w:jc w:val="both"/>
        <w:rPr>
          <w:rFonts w:ascii="Trebuchet MS" w:hAnsi="Trebuchet MS"/>
          <w:color w:val="000000"/>
        </w:rPr>
      </w:pPr>
    </w:p>
    <w:p w:rsidR="000949DA" w:rsidRPr="000A0327" w:rsidRDefault="000949DA" w:rsidP="000949DA">
      <w:pPr>
        <w:pStyle w:val="ListParagraph"/>
        <w:spacing w:after="0" w:line="240" w:lineRule="auto"/>
        <w:ind w:left="786"/>
        <w:jc w:val="both"/>
        <w:rPr>
          <w:rFonts w:ascii="Trebuchet MS" w:hAnsi="Trebuchet MS"/>
          <w:color w:val="000000"/>
        </w:rPr>
      </w:pPr>
    </w:p>
    <w:p w:rsidR="000949DA" w:rsidRPr="000A0327" w:rsidRDefault="000949DA" w:rsidP="000949DA">
      <w:pPr>
        <w:spacing w:after="0" w:line="240" w:lineRule="auto"/>
        <w:ind w:firstLine="568"/>
        <w:jc w:val="both"/>
        <w:rPr>
          <w:rFonts w:ascii="Trebuchet MS" w:hAnsi="Trebuchet MS"/>
        </w:rPr>
      </w:pPr>
      <w:r w:rsidRPr="00773BBF">
        <w:rPr>
          <w:rStyle w:val="slitbdy"/>
          <w:rFonts w:ascii="Trebuchet MS" w:eastAsia="Trebuchet MS" w:hAnsi="Trebuchet MS" w:cs="Trebuchet MS"/>
          <w:b/>
        </w:rPr>
        <w:t>Art. VII.</w:t>
      </w:r>
      <w:r>
        <w:rPr>
          <w:rStyle w:val="slitbdy"/>
          <w:rFonts w:ascii="Trebuchet MS" w:eastAsia="Trebuchet MS" w:hAnsi="Trebuchet MS" w:cs="Trebuchet MS"/>
        </w:rPr>
        <w:t xml:space="preserve"> -</w:t>
      </w:r>
      <w:r w:rsidRPr="000A0327">
        <w:rPr>
          <w:rFonts w:ascii="Trebuchet MS" w:hAnsi="Trebuchet MS"/>
          <w:color w:val="000000"/>
        </w:rPr>
        <w:t>„ - (1) Ministerul Dezvoltării Regionale şi Administraţiei Publice</w:t>
      </w:r>
      <w:r w:rsidRPr="000A0327">
        <w:rPr>
          <w:rFonts w:ascii="Trebuchet MS" w:hAnsi="Trebuchet MS"/>
        </w:rPr>
        <w:t>, consiliile</w:t>
      </w:r>
      <w:r w:rsidR="00D94B57">
        <w:rPr>
          <w:rFonts w:ascii="Trebuchet MS" w:hAnsi="Trebuchet MS"/>
        </w:rPr>
        <w:t xml:space="preserve"> </w:t>
      </w:r>
      <w:r w:rsidRPr="000A0327">
        <w:rPr>
          <w:rFonts w:ascii="Trebuchet MS" w:hAnsi="Trebuchet MS"/>
        </w:rPr>
        <w:t>judeţene şi Consiliul General al Municipiului Bucureşti sunt împuternicite să inventarieze /toate lucrările publice şi construcţiile autorizate care se realizează din fonduri publice sau private, în vederea constituirii şi gestionării registrului național al construcțiilor, bancă de date ce se</w:t>
      </w:r>
      <w:r w:rsidR="00D94B57">
        <w:rPr>
          <w:rFonts w:ascii="Trebuchet MS" w:hAnsi="Trebuchet MS"/>
        </w:rPr>
        <w:t xml:space="preserve"> </w:t>
      </w:r>
      <w:r w:rsidRPr="000A0327">
        <w:rPr>
          <w:rFonts w:ascii="Trebuchet MS" w:hAnsi="Trebuchet MS"/>
        </w:rPr>
        <w:t>actualizează lunar.</w:t>
      </w:r>
    </w:p>
    <w:p w:rsidR="000949DA" w:rsidRPr="000A0327" w:rsidRDefault="000949DA" w:rsidP="000949DA">
      <w:pPr>
        <w:spacing w:after="0" w:line="240" w:lineRule="auto"/>
        <w:jc w:val="both"/>
        <w:rPr>
          <w:rFonts w:ascii="Trebuchet MS" w:hAnsi="Trebuchet MS"/>
        </w:rPr>
      </w:pPr>
    </w:p>
    <w:p w:rsidR="000949DA" w:rsidRPr="000A0327" w:rsidRDefault="000949DA" w:rsidP="000949DA">
      <w:pPr>
        <w:spacing w:after="0" w:line="240" w:lineRule="auto"/>
        <w:ind w:firstLine="426"/>
        <w:jc w:val="both"/>
        <w:rPr>
          <w:rFonts w:ascii="Trebuchet MS" w:hAnsi="Trebuchet MS"/>
        </w:rPr>
      </w:pPr>
      <w:r w:rsidRPr="000A0327">
        <w:rPr>
          <w:rFonts w:ascii="Trebuchet MS" w:hAnsi="Trebuchet MS"/>
        </w:rPr>
        <w:t>(2) Structura registrului național al construcțiilor, atribuţiile autorităţiilor publice centrale și locale emitente</w:t>
      </w:r>
      <w:r w:rsidR="00D94B57">
        <w:rPr>
          <w:rFonts w:ascii="Trebuchet MS" w:hAnsi="Trebuchet MS"/>
        </w:rPr>
        <w:t xml:space="preserve"> </w:t>
      </w:r>
      <w:r w:rsidRPr="000A0327">
        <w:rPr>
          <w:rFonts w:ascii="Trebuchet MS" w:hAnsi="Trebuchet MS"/>
        </w:rPr>
        <w:t>de autorizaţii de construire/desfiinţare privind constituirea şi actualizarea</w:t>
      </w:r>
      <w:r w:rsidR="00D94B57">
        <w:rPr>
          <w:rFonts w:ascii="Trebuchet MS" w:hAnsi="Trebuchet MS"/>
        </w:rPr>
        <w:t xml:space="preserve"> </w:t>
      </w:r>
      <w:r w:rsidRPr="000A0327">
        <w:rPr>
          <w:rFonts w:ascii="Trebuchet MS" w:hAnsi="Trebuchet MS"/>
        </w:rPr>
        <w:t>acesteia se vor aproba prin hotărâre a Guvernului</w:t>
      </w:r>
    </w:p>
    <w:p w:rsidR="000949DA" w:rsidRPr="000A0327" w:rsidRDefault="000949DA" w:rsidP="000949DA">
      <w:pPr>
        <w:spacing w:after="0" w:line="240" w:lineRule="auto"/>
        <w:jc w:val="both"/>
        <w:rPr>
          <w:rFonts w:ascii="Trebuchet MS" w:hAnsi="Trebuchet MS"/>
        </w:rPr>
      </w:pPr>
    </w:p>
    <w:p w:rsidR="000949DA" w:rsidRPr="000A0327" w:rsidRDefault="000949DA" w:rsidP="000949DA">
      <w:pPr>
        <w:spacing w:after="0" w:line="240" w:lineRule="auto"/>
        <w:ind w:firstLine="426"/>
        <w:jc w:val="both"/>
        <w:rPr>
          <w:rFonts w:ascii="Trebuchet MS" w:hAnsi="Trebuchet MS"/>
        </w:rPr>
      </w:pPr>
      <w:r w:rsidRPr="000A0327">
        <w:rPr>
          <w:rFonts w:ascii="Trebuchet MS" w:hAnsi="Trebuchet MS"/>
        </w:rPr>
        <w:t>(3) Pentru exercitarea controlului statului în domeniul disciplinei în urbanism, amenajarea teritoriului şi autorizarea lucrărilor de construcţii, Inspectoratul de Stat în Construcţii și instituția arhitectului-șef de la nivel de județ va avea acces la banca de date constituită în conformitate cu prevederile alin. (1).”</w:t>
      </w:r>
    </w:p>
    <w:p w:rsidR="000949DA" w:rsidRPr="00565E62" w:rsidRDefault="000949DA" w:rsidP="000949DA">
      <w:pPr>
        <w:pStyle w:val="ListParagraph"/>
        <w:spacing w:after="0" w:line="240" w:lineRule="auto"/>
        <w:ind w:left="816"/>
        <w:jc w:val="both"/>
        <w:rPr>
          <w:rFonts w:ascii="Trebuchet MS" w:hAnsi="Trebuchet MS" w:cs="Trebuchet MS"/>
          <w:b/>
        </w:rPr>
      </w:pPr>
    </w:p>
    <w:p w:rsidR="000949DA" w:rsidRDefault="000949DA" w:rsidP="000949DA">
      <w:pPr>
        <w:pStyle w:val="ListParagraph"/>
        <w:spacing w:after="0" w:line="276" w:lineRule="auto"/>
        <w:ind w:left="0" w:firstLine="426"/>
        <w:jc w:val="both"/>
        <w:rPr>
          <w:rStyle w:val="slitbdy"/>
          <w:rFonts w:ascii="Trebuchet MS" w:hAnsi="Trebuchet MS" w:cs="Arial"/>
        </w:rPr>
      </w:pPr>
      <w:r w:rsidRPr="00565E62" w:rsidDel="00565E62">
        <w:rPr>
          <w:rFonts w:ascii="Trebuchet MS" w:hAnsi="Trebuchet MS" w:cs="Courier New"/>
          <w:b/>
          <w:bCs/>
        </w:rPr>
        <w:t xml:space="preserve"> </w:t>
      </w:r>
      <w:r w:rsidRPr="00565E62">
        <w:rPr>
          <w:rStyle w:val="slitbdy"/>
          <w:rFonts w:ascii="Trebuchet MS" w:eastAsia="Trebuchet MS" w:hAnsi="Trebuchet MS" w:cs="Trebuchet MS"/>
          <w:b/>
        </w:rPr>
        <w:t>„Art. VII</w:t>
      </w:r>
      <w:r>
        <w:rPr>
          <w:rStyle w:val="slitbdy"/>
          <w:rFonts w:ascii="Trebuchet MS" w:eastAsia="Trebuchet MS" w:hAnsi="Trebuchet MS" w:cs="Trebuchet MS"/>
          <w:b/>
        </w:rPr>
        <w:t>I</w:t>
      </w:r>
      <w:r w:rsidRPr="00565E62">
        <w:rPr>
          <w:rStyle w:val="slitbdy"/>
          <w:rFonts w:ascii="Trebuchet MS" w:eastAsia="Trebuchet MS" w:hAnsi="Trebuchet MS" w:cs="Trebuchet MS"/>
          <w:b/>
        </w:rPr>
        <w:t>.</w:t>
      </w:r>
      <w:r>
        <w:rPr>
          <w:rStyle w:val="slitbdy"/>
          <w:rFonts w:ascii="Trebuchet MS" w:eastAsia="Trebuchet MS" w:hAnsi="Trebuchet MS" w:cs="Trebuchet MS"/>
        </w:rPr>
        <w:t xml:space="preserve"> - </w:t>
      </w:r>
      <w:r w:rsidRPr="000A0327">
        <w:rPr>
          <w:rStyle w:val="slitbdy"/>
          <w:rFonts w:ascii="Trebuchet MS" w:hAnsi="Trebuchet MS" w:cs="Arial"/>
        </w:rPr>
        <w:t>(1</w:t>
      </w:r>
      <w:r w:rsidRPr="000A0327">
        <w:rPr>
          <w:rStyle w:val="slitbdy"/>
          <w:rFonts w:ascii="Trebuchet MS" w:hAnsi="Trebuchet MS" w:cs="Arial"/>
          <w:vertAlign w:val="superscript"/>
        </w:rPr>
        <w:t>1</w:t>
      </w:r>
      <w:r w:rsidRPr="000A0327">
        <w:rPr>
          <w:rStyle w:val="slitbdy"/>
          <w:rFonts w:ascii="Trebuchet MS" w:hAnsi="Trebuchet MS" w:cs="Arial"/>
        </w:rPr>
        <w:t xml:space="preserve">) În termen de </w:t>
      </w:r>
      <w:r>
        <w:rPr>
          <w:rStyle w:val="slitbdy"/>
          <w:rFonts w:ascii="Trebuchet MS" w:hAnsi="Trebuchet MS" w:cs="Arial"/>
        </w:rPr>
        <w:t>90</w:t>
      </w:r>
      <w:r w:rsidRPr="000A0327">
        <w:rPr>
          <w:rStyle w:val="slitbdy"/>
          <w:rFonts w:ascii="Trebuchet MS" w:hAnsi="Trebuchet MS" w:cs="Arial"/>
        </w:rPr>
        <w:t xml:space="preserve"> de zile de la publicarea prezentei</w:t>
      </w:r>
      <w:r>
        <w:rPr>
          <w:rStyle w:val="slitbdy"/>
          <w:rFonts w:ascii="Trebuchet MS" w:hAnsi="Trebuchet MS" w:cs="Arial"/>
        </w:rPr>
        <w:t xml:space="preserve"> ordonanțe de urgență</w:t>
      </w:r>
      <w:r w:rsidR="00D94B57">
        <w:rPr>
          <w:rStyle w:val="slitbdy"/>
          <w:rFonts w:ascii="Trebuchet MS" w:hAnsi="Trebuchet MS" w:cs="Arial"/>
        </w:rPr>
        <w:t xml:space="preserve"> </w:t>
      </w:r>
      <w:r w:rsidRPr="00224E8D">
        <w:rPr>
          <w:rStyle w:val="slitbdy"/>
          <w:rFonts w:ascii="Trebuchet MS" w:hAnsi="Trebuchet MS" w:cs="Arial"/>
        </w:rPr>
        <w:t>în Monitorul Oficial al României, Partea I, consiliile judeţene, Consiliul General al Municipiului Bucureş</w:t>
      </w:r>
      <w:r>
        <w:rPr>
          <w:rStyle w:val="slitbdy"/>
          <w:rFonts w:ascii="Trebuchet MS" w:hAnsi="Trebuchet MS" w:cs="Arial"/>
        </w:rPr>
        <w:t xml:space="preserve">ti, precum şi consiliile locale de la nivelul municipiilor, </w:t>
      </w:r>
      <w:r w:rsidRPr="00224E8D">
        <w:rPr>
          <w:rStyle w:val="slitbdy"/>
          <w:rFonts w:ascii="Trebuchet MS" w:hAnsi="Trebuchet MS" w:cs="Arial"/>
        </w:rPr>
        <w:t>vor organiza</w:t>
      </w:r>
      <w:r>
        <w:rPr>
          <w:rStyle w:val="slitbdy"/>
          <w:rFonts w:ascii="Trebuchet MS" w:hAnsi="Trebuchet MS" w:cs="Arial"/>
        </w:rPr>
        <w:t xml:space="preserve"> ghișeul unic, iar</w:t>
      </w:r>
      <w:r w:rsidR="00D94B57">
        <w:rPr>
          <w:rStyle w:val="slitbdy"/>
          <w:rFonts w:ascii="Trebuchet MS" w:hAnsi="Trebuchet MS" w:cs="Arial"/>
        </w:rPr>
        <w:t xml:space="preserve"> </w:t>
      </w:r>
      <w:r w:rsidRPr="00224E8D">
        <w:rPr>
          <w:rStyle w:val="slitbdy"/>
          <w:rFonts w:ascii="Trebuchet MS" w:hAnsi="Trebuchet MS" w:cs="Arial"/>
          <w:b/>
          <w:bCs/>
        </w:rPr>
        <w:t>în cadrul</w:t>
      </w:r>
      <w:r w:rsidRPr="00224E8D">
        <w:rPr>
          <w:rStyle w:val="slitbdy"/>
          <w:rFonts w:ascii="Trebuchet MS" w:hAnsi="Trebuchet MS" w:cs="Arial"/>
        </w:rPr>
        <w:t xml:space="preserve"> structurilor de specialitate</w:t>
      </w:r>
      <w:r w:rsidRPr="00224E8D">
        <w:rPr>
          <w:rStyle w:val="slitbdy"/>
          <w:rFonts w:ascii="Trebuchet MS" w:hAnsi="Trebuchet MS" w:cs="Arial"/>
          <w:b/>
          <w:bCs/>
        </w:rPr>
        <w:t>, comisia de aviz unic în vederea eliberării, contra cost, a avizului unic</w:t>
      </w:r>
      <w:r w:rsidRPr="00224E8D">
        <w:rPr>
          <w:rStyle w:val="slitbdy"/>
          <w:rFonts w:ascii="Trebuchet MS" w:hAnsi="Trebuchet MS" w:cs="Arial"/>
        </w:rPr>
        <w:t xml:space="preserve">. </w:t>
      </w:r>
    </w:p>
    <w:p w:rsidR="000949DA" w:rsidRPr="00224E8D" w:rsidRDefault="000949DA" w:rsidP="000949DA">
      <w:pPr>
        <w:pStyle w:val="ListParagraph"/>
        <w:spacing w:after="0" w:line="276" w:lineRule="auto"/>
        <w:ind w:left="0"/>
        <w:jc w:val="both"/>
        <w:rPr>
          <w:rFonts w:ascii="Trebuchet MS" w:hAnsi="Trebuchet MS"/>
        </w:rPr>
      </w:pPr>
    </w:p>
    <w:p w:rsidR="000949DA" w:rsidRDefault="000949DA" w:rsidP="000949DA">
      <w:pPr>
        <w:pStyle w:val="ListParagraph"/>
        <w:spacing w:after="0" w:line="276" w:lineRule="auto"/>
        <w:ind w:left="0" w:firstLine="612"/>
        <w:jc w:val="both"/>
        <w:rPr>
          <w:rStyle w:val="spar"/>
          <w:rFonts w:ascii="Trebuchet MS" w:hAnsi="Trebuchet MS" w:cs="Arial"/>
        </w:rPr>
      </w:pPr>
      <w:r w:rsidRPr="00636EBA">
        <w:rPr>
          <w:rStyle w:val="slitbdy"/>
          <w:rFonts w:ascii="Trebuchet MS" w:hAnsi="Trebuchet MS" w:cs="Arial"/>
        </w:rPr>
        <w:t>(1</w:t>
      </w:r>
      <w:r w:rsidRPr="00636EBA">
        <w:rPr>
          <w:rStyle w:val="slitbdy"/>
          <w:rFonts w:ascii="Trebuchet MS" w:hAnsi="Trebuchet MS" w:cs="Arial"/>
          <w:vertAlign w:val="superscript"/>
        </w:rPr>
        <w:t>2</w:t>
      </w:r>
      <w:r w:rsidRPr="00636EBA">
        <w:rPr>
          <w:rStyle w:val="slitbdy"/>
          <w:rFonts w:ascii="Trebuchet MS" w:hAnsi="Trebuchet MS" w:cs="Arial"/>
        </w:rPr>
        <w:t>) Avizul unic este d</w:t>
      </w:r>
      <w:r w:rsidRPr="00636EBA">
        <w:rPr>
          <w:rStyle w:val="spar"/>
          <w:rFonts w:ascii="Trebuchet MS" w:hAnsi="Trebuchet MS" w:cs="Arial"/>
        </w:rPr>
        <w:t>ocumentul cu valoare de aviz conform, necesar pentru emiterea autorizaţiei de construire/desfiinţare, întocmit în baza concluziilor şi propuneri</w:t>
      </w:r>
      <w:r w:rsidRPr="000A0327">
        <w:rPr>
          <w:rStyle w:val="spar"/>
          <w:rFonts w:ascii="Trebuchet MS" w:hAnsi="Trebuchet MS" w:cs="Arial"/>
        </w:rPr>
        <w:t xml:space="preserve">lor rezultate ca urmare a examinării şi a aprobării documentaţiilor tehnice depuse în vederea autorizării, </w:t>
      </w:r>
      <w:r w:rsidRPr="000A0327">
        <w:rPr>
          <w:rStyle w:val="spar"/>
          <w:rFonts w:ascii="Trebuchet MS" w:hAnsi="Trebuchet MS" w:cs="Arial"/>
        </w:rPr>
        <w:lastRenderedPageBreak/>
        <w:t xml:space="preserve">însumând condiţiile şi recomandările formulate de către autorităţile, instituţiile sau societăţile comerciale privind racordarea obiectivului şi a organizării execuţiei lucrărilor la reţelele de utilităţi urbane (apă, canal, electricitate, gaze, termoficare, salubritate, transport urban), avizele şi acordurile specifice obţinute de la structurile din sistemul de apărare, ordine publică şi securitate naţională. </w:t>
      </w:r>
    </w:p>
    <w:p w:rsidR="000949DA" w:rsidRPr="008352CC" w:rsidRDefault="000949DA" w:rsidP="000949DA">
      <w:pPr>
        <w:pStyle w:val="ListParagraph"/>
        <w:spacing w:after="0" w:line="276" w:lineRule="auto"/>
        <w:ind w:left="0"/>
        <w:jc w:val="both"/>
        <w:rPr>
          <w:rFonts w:ascii="Trebuchet MS" w:hAnsi="Trebuchet MS" w:cs="Arial"/>
        </w:rPr>
      </w:pPr>
    </w:p>
    <w:p w:rsidR="000949DA" w:rsidRDefault="000949DA" w:rsidP="000949DA">
      <w:pPr>
        <w:pStyle w:val="ListParagraph"/>
        <w:spacing w:after="0" w:line="276" w:lineRule="auto"/>
        <w:ind w:left="0" w:firstLine="612"/>
        <w:jc w:val="both"/>
        <w:rPr>
          <w:rStyle w:val="spar"/>
          <w:rFonts w:ascii="Trebuchet MS" w:hAnsi="Trebuchet MS" w:cs="Arial"/>
        </w:rPr>
      </w:pPr>
      <w:r w:rsidRPr="008352CC">
        <w:rPr>
          <w:rStyle w:val="spar"/>
          <w:rFonts w:ascii="Trebuchet MS" w:hAnsi="Trebuchet MS" w:cs="Arial"/>
        </w:rPr>
        <w:t>(1</w:t>
      </w:r>
      <w:r w:rsidRPr="008352CC">
        <w:rPr>
          <w:rStyle w:val="spar"/>
          <w:rFonts w:ascii="Trebuchet MS" w:hAnsi="Trebuchet MS" w:cs="Arial"/>
          <w:vertAlign w:val="superscript"/>
        </w:rPr>
        <w:t>3</w:t>
      </w:r>
      <w:r w:rsidRPr="008352CC">
        <w:rPr>
          <w:rStyle w:val="spar"/>
          <w:rFonts w:ascii="Trebuchet MS" w:hAnsi="Trebuchet MS" w:cs="Arial"/>
        </w:rPr>
        <w:t xml:space="preserve">) Avizul unic se emite pe baza documentațiilor specifice fiecărui avizator depuse de beneficiar </w:t>
      </w:r>
      <w:r>
        <w:rPr>
          <w:rStyle w:val="spar"/>
          <w:rFonts w:ascii="Trebuchet MS" w:hAnsi="Trebuchet MS" w:cs="Arial"/>
        </w:rPr>
        <w:t xml:space="preserve">prin ghișeul unic </w:t>
      </w:r>
      <w:r w:rsidRPr="008352CC">
        <w:rPr>
          <w:rStyle w:val="spar"/>
          <w:rFonts w:ascii="Trebuchet MS" w:hAnsi="Trebuchet MS" w:cs="Arial"/>
        </w:rPr>
        <w:t xml:space="preserve">direct la autorităţile administraţiei publice locale, în baza cărora se obţin avizele de către comisia de aviz unic. </w:t>
      </w:r>
    </w:p>
    <w:p w:rsidR="000949DA" w:rsidRPr="008352CC" w:rsidRDefault="000949DA" w:rsidP="000949DA">
      <w:pPr>
        <w:pStyle w:val="ListParagraph"/>
        <w:spacing w:after="0" w:line="276" w:lineRule="auto"/>
        <w:ind w:left="0"/>
        <w:jc w:val="both"/>
        <w:rPr>
          <w:rFonts w:ascii="Trebuchet MS" w:hAnsi="Trebuchet MS" w:cs="Arial"/>
        </w:rPr>
      </w:pPr>
    </w:p>
    <w:p w:rsidR="000949DA" w:rsidRPr="00636EBA" w:rsidRDefault="000949DA" w:rsidP="000949DA">
      <w:pPr>
        <w:spacing w:after="0" w:line="240" w:lineRule="auto"/>
        <w:ind w:firstLine="612"/>
        <w:jc w:val="both"/>
        <w:rPr>
          <w:rFonts w:ascii="Trebuchet MS" w:hAnsi="Trebuchet MS"/>
        </w:rPr>
      </w:pPr>
      <w:r w:rsidRPr="008352CC">
        <w:rPr>
          <w:rStyle w:val="spar"/>
          <w:rFonts w:ascii="Trebuchet MS" w:hAnsi="Trebuchet MS" w:cs="Arial"/>
        </w:rPr>
        <w:t>(1</w:t>
      </w:r>
      <w:r w:rsidRPr="008352CC">
        <w:rPr>
          <w:rStyle w:val="spar"/>
          <w:rFonts w:ascii="Trebuchet MS" w:hAnsi="Trebuchet MS" w:cs="Arial"/>
          <w:vertAlign w:val="superscript"/>
        </w:rPr>
        <w:t>4</w:t>
      </w:r>
      <w:r w:rsidRPr="008352CC">
        <w:rPr>
          <w:rStyle w:val="spar"/>
          <w:rFonts w:ascii="Trebuchet MS" w:hAnsi="Trebuchet MS" w:cs="Arial"/>
        </w:rPr>
        <w:t>) Comunicarea între consiliile județene/primării şi autorităţile emitente de avize poate fi realizată electronic, condiţionat de utilizarea semnăturii digitale.</w:t>
      </w:r>
    </w:p>
    <w:p w:rsidR="000949DA" w:rsidRPr="000A0327" w:rsidRDefault="000949DA" w:rsidP="000949DA">
      <w:pPr>
        <w:pStyle w:val="ListParagraph"/>
        <w:spacing w:after="200" w:line="276" w:lineRule="auto"/>
        <w:ind w:left="0"/>
        <w:rPr>
          <w:rStyle w:val="slitbdy"/>
          <w:rFonts w:ascii="Trebuchet MS" w:hAnsi="Trebuchet MS" w:cs="Arial"/>
          <w:b/>
          <w:color w:val="000000"/>
        </w:rPr>
      </w:pPr>
    </w:p>
    <w:p w:rsidR="000949DA" w:rsidRPr="00636EBA" w:rsidRDefault="000949DA" w:rsidP="000949DA">
      <w:pPr>
        <w:spacing w:after="0" w:line="240" w:lineRule="auto"/>
        <w:jc w:val="both"/>
        <w:rPr>
          <w:rFonts w:ascii="Trebuchet MS" w:hAnsi="Trebuchet MS"/>
          <w:b/>
        </w:rPr>
      </w:pPr>
      <w:r w:rsidRPr="00636EBA">
        <w:rPr>
          <w:rFonts w:ascii="Trebuchet MS" w:hAnsi="Trebuchet MS"/>
          <w:b/>
        </w:rPr>
        <w:t xml:space="preserve">Art. </w:t>
      </w:r>
      <w:r>
        <w:rPr>
          <w:rFonts w:ascii="Trebuchet MS" w:hAnsi="Trebuchet MS"/>
          <w:b/>
        </w:rPr>
        <w:t xml:space="preserve">IX. - </w:t>
      </w:r>
      <w:r w:rsidRPr="00636EBA">
        <w:rPr>
          <w:rFonts w:ascii="Trebuchet MS" w:hAnsi="Trebuchet MS"/>
          <w:b/>
        </w:rPr>
        <w:t>In vederea simplificării procedurilor administrative, a reducerii costurilor</w:t>
      </w:r>
      <w:r w:rsidR="00D94B57">
        <w:rPr>
          <w:rFonts w:ascii="Trebuchet MS" w:hAnsi="Trebuchet MS"/>
          <w:b/>
        </w:rPr>
        <w:t xml:space="preserve"> </w:t>
      </w:r>
      <w:r w:rsidRPr="00636EBA">
        <w:rPr>
          <w:rFonts w:ascii="Trebuchet MS" w:hAnsi="Trebuchet MS"/>
          <w:b/>
        </w:rPr>
        <w:t>și a respectării obligațiilor</w:t>
      </w:r>
      <w:r w:rsidR="00D94B57">
        <w:rPr>
          <w:rFonts w:ascii="Trebuchet MS" w:hAnsi="Trebuchet MS"/>
          <w:b/>
        </w:rPr>
        <w:t xml:space="preserve"> </w:t>
      </w:r>
      <w:r w:rsidRPr="00636EBA">
        <w:rPr>
          <w:rFonts w:ascii="Trebuchet MS" w:hAnsi="Trebuchet MS"/>
          <w:b/>
        </w:rPr>
        <w:t>ce derivă din strategia pentru agenda digitală la nivel european și național</w:t>
      </w:r>
      <w:r w:rsidRPr="008352CC">
        <w:rPr>
          <w:rFonts w:ascii="Trebuchet MS" w:hAnsi="Trebuchet MS"/>
          <w:b/>
        </w:rPr>
        <w:t>,</w:t>
      </w:r>
      <w:r w:rsidR="000E2403">
        <w:rPr>
          <w:rFonts w:ascii="Trebuchet MS" w:hAnsi="Trebuchet MS"/>
          <w:b/>
        </w:rPr>
        <w:t xml:space="preserve"> </w:t>
      </w:r>
      <w:r w:rsidRPr="008352CC">
        <w:rPr>
          <w:rFonts w:ascii="Trebuchet MS" w:hAnsi="Trebuchet MS"/>
          <w:b/>
        </w:rPr>
        <w:t>se instituie următoarele obligații:</w:t>
      </w:r>
    </w:p>
    <w:p w:rsidR="000949DA" w:rsidRPr="00636EBA" w:rsidRDefault="000949DA" w:rsidP="000949DA">
      <w:pPr>
        <w:spacing w:after="0" w:line="240" w:lineRule="auto"/>
        <w:jc w:val="both"/>
        <w:rPr>
          <w:rFonts w:ascii="Trebuchet MS" w:hAnsi="Trebuchet MS"/>
          <w:b/>
        </w:rPr>
      </w:pPr>
    </w:p>
    <w:p w:rsidR="000949DA" w:rsidRPr="00636EBA" w:rsidRDefault="000949DA" w:rsidP="000949DA">
      <w:pPr>
        <w:pStyle w:val="ListParagraph"/>
        <w:numPr>
          <w:ilvl w:val="0"/>
          <w:numId w:val="5"/>
        </w:numPr>
        <w:spacing w:after="0" w:line="240" w:lineRule="auto"/>
        <w:jc w:val="both"/>
        <w:rPr>
          <w:rFonts w:ascii="Trebuchet MS" w:hAnsi="Trebuchet MS"/>
          <w:bCs/>
        </w:rPr>
      </w:pPr>
      <w:r w:rsidRPr="00636EBA">
        <w:rPr>
          <w:rFonts w:ascii="Trebuchet MS" w:hAnsi="Trebuchet MS"/>
          <w:bCs/>
        </w:rPr>
        <w:t>Toți emitenții de avize au obligația să primească documentațiile de avizare în format electronic, condiționată de semnarea prin semnătura digitală</w:t>
      </w:r>
      <w:r w:rsidR="00D94B57">
        <w:rPr>
          <w:rFonts w:ascii="Trebuchet MS" w:hAnsi="Trebuchet MS"/>
          <w:bCs/>
        </w:rPr>
        <w:t xml:space="preserve"> </w:t>
      </w:r>
      <w:r w:rsidRPr="00636EBA">
        <w:rPr>
          <w:rFonts w:ascii="Trebuchet MS" w:hAnsi="Trebuchet MS"/>
          <w:bCs/>
        </w:rPr>
        <w:t>de</w:t>
      </w:r>
      <w:r w:rsidR="00D94B57">
        <w:rPr>
          <w:rFonts w:ascii="Trebuchet MS" w:hAnsi="Trebuchet MS"/>
          <w:bCs/>
        </w:rPr>
        <w:t xml:space="preserve"> </w:t>
      </w:r>
      <w:r w:rsidRPr="00636EBA">
        <w:rPr>
          <w:rFonts w:ascii="Trebuchet MS" w:hAnsi="Trebuchet MS"/>
          <w:bCs/>
        </w:rPr>
        <w:t>către specialiști, potrivit legii.</w:t>
      </w:r>
    </w:p>
    <w:p w:rsidR="000949DA" w:rsidRPr="008352CC" w:rsidRDefault="000949DA" w:rsidP="000949DA">
      <w:pPr>
        <w:pStyle w:val="ListParagraph"/>
        <w:spacing w:after="0" w:line="240" w:lineRule="auto"/>
        <w:ind w:left="1080"/>
        <w:jc w:val="both"/>
        <w:rPr>
          <w:rFonts w:ascii="Trebuchet MS" w:hAnsi="Trebuchet MS"/>
          <w:bCs/>
          <w:color w:val="0000FF"/>
          <w:u w:val="single"/>
        </w:rPr>
      </w:pPr>
    </w:p>
    <w:p w:rsidR="000949DA" w:rsidRPr="000145BE" w:rsidRDefault="000949DA" w:rsidP="000949DA">
      <w:pPr>
        <w:pStyle w:val="ListParagraph"/>
        <w:numPr>
          <w:ilvl w:val="0"/>
          <w:numId w:val="5"/>
        </w:numPr>
        <w:spacing w:after="0" w:line="240" w:lineRule="auto"/>
        <w:jc w:val="both"/>
        <w:rPr>
          <w:rFonts w:ascii="Trebuchet MS" w:hAnsi="Trebuchet MS"/>
        </w:rPr>
      </w:pPr>
      <w:r w:rsidRPr="00636EBA">
        <w:rPr>
          <w:rFonts w:ascii="Trebuchet MS" w:hAnsi="Trebuchet MS"/>
        </w:rPr>
        <w:t>Autoritatile administratiei publice locale sunt obligate să se înscrie</w:t>
      </w:r>
      <w:r w:rsidRPr="008352CC">
        <w:rPr>
          <w:rFonts w:ascii="Trebuchet MS" w:hAnsi="Trebuchet MS"/>
          <w:b/>
        </w:rPr>
        <w:t xml:space="preserve"> în </w:t>
      </w:r>
      <w:r w:rsidRPr="00636EBA">
        <w:rPr>
          <w:rFonts w:ascii="Trebuchet MS" w:eastAsia="Times New Roman" w:hAnsi="Trebuchet MS" w:cs="Courier New"/>
          <w:lang w:eastAsia="ro-RO"/>
        </w:rPr>
        <w:t>portalul aferent punctului de contact unic</w:t>
      </w:r>
      <w:r w:rsidR="00D94B57">
        <w:rPr>
          <w:rFonts w:ascii="Trebuchet MS" w:eastAsia="Times New Roman" w:hAnsi="Trebuchet MS" w:cs="Courier New"/>
          <w:lang w:eastAsia="ro-RO"/>
        </w:rPr>
        <w:t xml:space="preserve"> </w:t>
      </w:r>
      <w:r w:rsidRPr="00636EBA">
        <w:rPr>
          <w:rFonts w:ascii="Trebuchet MS" w:eastAsia="Times New Roman" w:hAnsi="Trebuchet MS" w:cs="Courier New"/>
          <w:lang w:eastAsia="ro-RO"/>
        </w:rPr>
        <w:t xml:space="preserve">electronic </w:t>
      </w:r>
      <w:hyperlink r:id="rId11">
        <w:r w:rsidRPr="00636EBA">
          <w:rPr>
            <w:rStyle w:val="InternetLink"/>
            <w:rFonts w:ascii="Trebuchet MS" w:eastAsia="Times New Roman" w:hAnsi="Trebuchet MS" w:cs="Courier New"/>
            <w:lang w:eastAsia="ro-RO"/>
          </w:rPr>
          <w:t>http://www.edirect.e-guvernare.ro/</w:t>
        </w:r>
      </w:hyperlink>
      <w:r w:rsidRPr="006E7002">
        <w:rPr>
          <w:rFonts w:ascii="Trebuchet MS" w:eastAsia="Times New Roman" w:hAnsi="Trebuchet MS" w:cs="Courier New"/>
          <w:lang w:eastAsia="ro-RO"/>
        </w:rPr>
        <w:t xml:space="preserve"> și să primească documentațiile pentru emiterea certificatelo</w:t>
      </w:r>
      <w:r w:rsidRPr="00C74854">
        <w:rPr>
          <w:rFonts w:ascii="Trebuchet MS" w:eastAsia="Times New Roman" w:hAnsi="Trebuchet MS" w:cs="Courier New"/>
          <w:lang w:eastAsia="ro-RO"/>
        </w:rPr>
        <w:t>r de urbanism, pentru prelungirea acestora și pentru prelungirea autorizațiilor de construire,</w:t>
      </w:r>
      <w:r>
        <w:rPr>
          <w:rFonts w:ascii="Trebuchet MS" w:eastAsia="Times New Roman" w:hAnsi="Trebuchet MS" w:cs="Courier New"/>
          <w:lang w:eastAsia="ro-RO"/>
        </w:rPr>
        <w:t xml:space="preserve"> precum și pentru emiterea avizelor și certificatelor</w:t>
      </w:r>
      <w:r w:rsidRPr="00C74854">
        <w:rPr>
          <w:rFonts w:ascii="Trebuchet MS" w:eastAsia="Times New Roman" w:hAnsi="Trebuchet MS" w:cs="Courier New"/>
          <w:lang w:eastAsia="ro-RO"/>
        </w:rPr>
        <w:t xml:space="preserve"> în format electronic, online,</w:t>
      </w:r>
      <w:r w:rsidRPr="00636EBA">
        <w:rPr>
          <w:rFonts w:ascii="Trebuchet MS" w:hAnsi="Trebuchet MS"/>
          <w:bCs/>
        </w:rPr>
        <w:t xml:space="preserve"> condiționată de semnarea prin semnătura digitală</w:t>
      </w:r>
      <w:r>
        <w:rPr>
          <w:rFonts w:ascii="Trebuchet MS" w:hAnsi="Trebuchet MS"/>
          <w:bCs/>
        </w:rPr>
        <w:t xml:space="preserve"> a documentațiilor,</w:t>
      </w:r>
      <w:r w:rsidR="00D94B57">
        <w:rPr>
          <w:rFonts w:ascii="Trebuchet MS" w:hAnsi="Trebuchet MS"/>
          <w:bCs/>
        </w:rPr>
        <w:t xml:space="preserve"> </w:t>
      </w:r>
      <w:r w:rsidRPr="00636EBA">
        <w:rPr>
          <w:rFonts w:ascii="Trebuchet MS" w:hAnsi="Trebuchet MS"/>
          <w:bCs/>
        </w:rPr>
        <w:t xml:space="preserve"> </w:t>
      </w:r>
      <w:r w:rsidRPr="00C74854">
        <w:rPr>
          <w:rFonts w:ascii="Trebuchet MS" w:eastAsia="Times New Roman" w:hAnsi="Trebuchet MS" w:cs="Courier New"/>
          <w:lang w:eastAsia="ro-RO"/>
        </w:rPr>
        <w:t>prin interemediul portalului, după cum urmează:</w:t>
      </w:r>
    </w:p>
    <w:p w:rsidR="000949DA" w:rsidRPr="000D2CDC" w:rsidRDefault="000949DA" w:rsidP="000949DA">
      <w:pPr>
        <w:spacing w:after="0" w:line="240" w:lineRule="auto"/>
        <w:ind w:left="720"/>
        <w:jc w:val="both"/>
        <w:rPr>
          <w:rFonts w:ascii="Trebuchet MS" w:hAnsi="Trebuchet MS"/>
          <w:bCs/>
        </w:rPr>
      </w:pPr>
    </w:p>
    <w:p w:rsidR="000949DA" w:rsidRPr="006E7002" w:rsidRDefault="000949DA" w:rsidP="000949DA">
      <w:pPr>
        <w:pStyle w:val="ListParagraph"/>
        <w:numPr>
          <w:ilvl w:val="0"/>
          <w:numId w:val="6"/>
        </w:numPr>
        <w:spacing w:after="0" w:line="240" w:lineRule="auto"/>
        <w:jc w:val="both"/>
        <w:rPr>
          <w:rFonts w:ascii="Trebuchet MS" w:hAnsi="Trebuchet MS"/>
        </w:rPr>
      </w:pPr>
      <w:r w:rsidRPr="00636EBA">
        <w:rPr>
          <w:rFonts w:ascii="Trebuchet MS" w:hAnsi="Trebuchet MS"/>
        </w:rPr>
        <w:t>Consiliile județene și municipiile în termen de 60 de zile de la publicarea in monitorul oficial a prezentei ordonanțe de urgență,</w:t>
      </w:r>
    </w:p>
    <w:p w:rsidR="000949DA" w:rsidRPr="00636EBA" w:rsidRDefault="000949DA" w:rsidP="000949DA">
      <w:pPr>
        <w:pStyle w:val="ListParagraph"/>
        <w:numPr>
          <w:ilvl w:val="0"/>
          <w:numId w:val="6"/>
        </w:numPr>
        <w:spacing w:after="0" w:line="240" w:lineRule="auto"/>
        <w:jc w:val="both"/>
        <w:rPr>
          <w:rFonts w:ascii="Trebuchet MS" w:hAnsi="Trebuchet MS"/>
        </w:rPr>
      </w:pPr>
      <w:r>
        <w:rPr>
          <w:rFonts w:ascii="Trebuchet MS" w:hAnsi="Trebuchet MS"/>
        </w:rPr>
        <w:t>O</w:t>
      </w:r>
      <w:r w:rsidRPr="00636EBA">
        <w:rPr>
          <w:rFonts w:ascii="Trebuchet MS" w:hAnsi="Trebuchet MS"/>
        </w:rPr>
        <w:t>rașele în termen de un an de la publicarea in monitorul oficial a prezentei ordonanțe de urgență,</w:t>
      </w:r>
    </w:p>
    <w:p w:rsidR="000949DA" w:rsidRPr="00636EBA" w:rsidRDefault="000949DA" w:rsidP="000949DA">
      <w:pPr>
        <w:pStyle w:val="ListParagraph"/>
        <w:numPr>
          <w:ilvl w:val="0"/>
          <w:numId w:val="6"/>
        </w:numPr>
        <w:spacing w:after="0" w:line="240" w:lineRule="auto"/>
        <w:jc w:val="both"/>
        <w:rPr>
          <w:rFonts w:ascii="Trebuchet MS" w:hAnsi="Trebuchet MS"/>
        </w:rPr>
      </w:pPr>
      <w:r>
        <w:rPr>
          <w:rFonts w:ascii="Trebuchet MS" w:hAnsi="Trebuchet MS"/>
        </w:rPr>
        <w:t>C</w:t>
      </w:r>
      <w:r w:rsidRPr="00636EBA">
        <w:rPr>
          <w:rFonts w:ascii="Trebuchet MS" w:hAnsi="Trebuchet MS"/>
        </w:rPr>
        <w:t>omunele care au str</w:t>
      </w:r>
      <w:r>
        <w:rPr>
          <w:rFonts w:ascii="Trebuchet MS" w:hAnsi="Trebuchet MS"/>
        </w:rPr>
        <w:t>ucturi de specialitat</w:t>
      </w:r>
      <w:r w:rsidR="00D94B57">
        <w:rPr>
          <w:rFonts w:ascii="Trebuchet MS" w:hAnsi="Trebuchet MS"/>
        </w:rPr>
        <w:t xml:space="preserve"> </w:t>
      </w:r>
      <w:r w:rsidRPr="00636EBA">
        <w:rPr>
          <w:rFonts w:ascii="Trebuchet MS" w:hAnsi="Trebuchet MS"/>
        </w:rPr>
        <w:t>organizate în condițiile legi și exercită competențe de autorizare</w:t>
      </w:r>
      <w:r>
        <w:rPr>
          <w:rFonts w:ascii="Trebuchet MS" w:hAnsi="Trebuchet MS"/>
        </w:rPr>
        <w:t xml:space="preserve"> a lucrărilor de construcții</w:t>
      </w:r>
      <w:r w:rsidRPr="00636EBA">
        <w:rPr>
          <w:rFonts w:ascii="Trebuchet MS" w:hAnsi="Trebuchet MS"/>
        </w:rPr>
        <w:t>, în termen de 2 ani de la publicarea in monitorul oficial a prezentei ordonanțe de urgență,</w:t>
      </w:r>
    </w:p>
    <w:p w:rsidR="000949DA" w:rsidRPr="00636EBA" w:rsidRDefault="000949DA" w:rsidP="000949DA">
      <w:pPr>
        <w:spacing w:after="0" w:line="240" w:lineRule="auto"/>
        <w:ind w:left="708"/>
        <w:jc w:val="both"/>
        <w:rPr>
          <w:rFonts w:ascii="Trebuchet MS" w:hAnsi="Trebuchet MS"/>
        </w:rPr>
      </w:pPr>
    </w:p>
    <w:p w:rsidR="000949DA" w:rsidRPr="00636EBA" w:rsidRDefault="000949DA" w:rsidP="000949DA">
      <w:pPr>
        <w:pStyle w:val="ListParagraph"/>
        <w:rPr>
          <w:rFonts w:ascii="Trebuchet MS" w:hAnsi="Trebuchet MS"/>
        </w:rPr>
      </w:pPr>
    </w:p>
    <w:p w:rsidR="000949DA" w:rsidRPr="006E7002" w:rsidRDefault="000949DA" w:rsidP="000949DA">
      <w:pPr>
        <w:pStyle w:val="ListParagraph"/>
        <w:numPr>
          <w:ilvl w:val="0"/>
          <w:numId w:val="5"/>
        </w:numPr>
        <w:spacing w:after="0" w:line="240" w:lineRule="auto"/>
        <w:jc w:val="both"/>
        <w:rPr>
          <w:rFonts w:ascii="Trebuchet MS" w:hAnsi="Trebuchet MS"/>
        </w:rPr>
      </w:pPr>
      <w:r w:rsidRPr="00636EBA">
        <w:rPr>
          <w:rFonts w:ascii="Trebuchet MS" w:hAnsi="Trebuchet MS"/>
        </w:rPr>
        <w:t xml:space="preserve">În termen de 3 ani de la data </w:t>
      </w:r>
      <w:r>
        <w:rPr>
          <w:rFonts w:ascii="Trebuchet MS" w:hAnsi="Trebuchet MS"/>
        </w:rPr>
        <w:t>intrării în vigoare</w:t>
      </w:r>
      <w:r w:rsidRPr="00636EBA">
        <w:rPr>
          <w:rFonts w:ascii="Trebuchet MS" w:hAnsi="Trebuchet MS"/>
        </w:rPr>
        <w:t xml:space="preserve"> a prezentei ordonanțe de urgență, toate autoritatile administratiei</w:t>
      </w:r>
      <w:r>
        <w:rPr>
          <w:rFonts w:ascii="Trebuchet MS" w:hAnsi="Trebuchet MS"/>
        </w:rPr>
        <w:t xml:space="preserve"> publice au obligatia sa permită</w:t>
      </w:r>
      <w:r w:rsidR="00D94B57">
        <w:rPr>
          <w:rFonts w:ascii="Trebuchet MS" w:hAnsi="Trebuchet MS"/>
        </w:rPr>
        <w:t xml:space="preserve"> </w:t>
      </w:r>
      <w:r w:rsidRPr="00636EBA">
        <w:rPr>
          <w:rFonts w:ascii="Trebuchet MS" w:hAnsi="Trebuchet MS"/>
        </w:rPr>
        <w:t>primirea tuturor documentatiilor pentru emiterea certificatelor de urbanism,</w:t>
      </w:r>
      <w:r w:rsidR="00D94B57">
        <w:rPr>
          <w:rFonts w:ascii="Trebuchet MS" w:hAnsi="Trebuchet MS"/>
        </w:rPr>
        <w:t xml:space="preserve"> </w:t>
      </w:r>
      <w:r w:rsidR="00B12D23">
        <w:rPr>
          <w:rFonts w:ascii="Trebuchet MS" w:hAnsi="Trebuchet MS"/>
        </w:rPr>
        <w:t>autorizațiilor de construire î</w:t>
      </w:r>
      <w:r w:rsidRPr="00636EBA">
        <w:rPr>
          <w:rFonts w:ascii="Trebuchet MS" w:hAnsi="Trebuchet MS"/>
        </w:rPr>
        <w:t xml:space="preserve">n format electronic, online, prin intermediul portalului </w:t>
      </w:r>
      <w:r w:rsidRPr="006E7002">
        <w:rPr>
          <w:rFonts w:ascii="Trebuchet MS" w:eastAsia="Times New Roman" w:hAnsi="Trebuchet MS" w:cs="Courier New"/>
          <w:lang w:eastAsia="ro-RO"/>
        </w:rPr>
        <w:t>aferent punctului de contact unic</w:t>
      </w:r>
      <w:r w:rsidR="00D94B57">
        <w:rPr>
          <w:rFonts w:ascii="Trebuchet MS" w:eastAsia="Times New Roman" w:hAnsi="Trebuchet MS" w:cs="Courier New"/>
          <w:lang w:eastAsia="ro-RO"/>
        </w:rPr>
        <w:t xml:space="preserve"> </w:t>
      </w:r>
      <w:r w:rsidRPr="006E7002">
        <w:rPr>
          <w:rFonts w:ascii="Trebuchet MS" w:eastAsia="Times New Roman" w:hAnsi="Trebuchet MS" w:cs="Courier New"/>
          <w:lang w:eastAsia="ro-RO"/>
        </w:rPr>
        <w:t xml:space="preserve">electronic </w:t>
      </w:r>
      <w:hyperlink r:id="rId12">
        <w:r w:rsidRPr="00636EBA">
          <w:rPr>
            <w:rStyle w:val="InternetLink"/>
            <w:rFonts w:ascii="Trebuchet MS" w:eastAsia="Times New Roman" w:hAnsi="Trebuchet MS" w:cs="Courier New"/>
            <w:lang w:eastAsia="ro-RO"/>
          </w:rPr>
          <w:t>http://www.edirect.e-guvernare.ro/</w:t>
        </w:r>
      </w:hyperlink>
    </w:p>
    <w:p w:rsidR="000949DA" w:rsidRPr="00C74854" w:rsidRDefault="000949DA" w:rsidP="000949DA">
      <w:pPr>
        <w:pStyle w:val="ListParagraph"/>
        <w:spacing w:after="200" w:line="276" w:lineRule="auto"/>
        <w:ind w:left="1080"/>
        <w:rPr>
          <w:rStyle w:val="spar"/>
          <w:rFonts w:ascii="Trebuchet MS" w:hAnsi="Trebuchet MS" w:cs="Arial"/>
          <w:shd w:val="clear" w:color="auto" w:fill="FFFFFF"/>
        </w:rPr>
      </w:pPr>
    </w:p>
    <w:p w:rsidR="000949DA" w:rsidRPr="000D2CDC" w:rsidRDefault="000949DA" w:rsidP="000949DA">
      <w:pPr>
        <w:pStyle w:val="ListParagraph"/>
        <w:spacing w:after="0" w:line="240" w:lineRule="auto"/>
        <w:ind w:left="0" w:firstLine="612"/>
        <w:jc w:val="both"/>
        <w:rPr>
          <w:rStyle w:val="spar"/>
          <w:rFonts w:ascii="Trebuchet MS" w:hAnsi="Trebuchet MS" w:cs="Arial"/>
        </w:rPr>
      </w:pPr>
      <w:r w:rsidRPr="000145BE">
        <w:rPr>
          <w:rFonts w:ascii="Trebuchet MS" w:eastAsia="Times New Roman" w:hAnsi="Trebuchet MS" w:cs="Trebuchet MS"/>
          <w:b/>
          <w:lang w:eastAsia="ro-RO"/>
        </w:rPr>
        <w:t xml:space="preserve">Art. </w:t>
      </w:r>
      <w:r>
        <w:rPr>
          <w:rFonts w:ascii="Trebuchet MS" w:eastAsia="Times New Roman" w:hAnsi="Trebuchet MS" w:cs="Trebuchet MS"/>
          <w:b/>
          <w:lang w:eastAsia="ro-RO"/>
        </w:rPr>
        <w:t>X. -</w:t>
      </w:r>
      <w:r w:rsidRPr="000611A3">
        <w:rPr>
          <w:rFonts w:ascii="Trebuchet MS" w:eastAsia="Times New Roman" w:hAnsi="Trebuchet MS" w:cs="Trebuchet MS"/>
          <w:b/>
          <w:lang w:eastAsia="ro-RO"/>
        </w:rPr>
        <w:t xml:space="preserve"> </w:t>
      </w:r>
      <w:r w:rsidRPr="000611A3">
        <w:rPr>
          <w:rStyle w:val="spar"/>
          <w:rFonts w:ascii="Trebuchet MS" w:hAnsi="Trebuchet MS" w:cs="Arial"/>
        </w:rPr>
        <w:t>Solicitările de eliberare a certificatelor de urbanism, autorizaţiilor de construire, avizelor/acordurilor necesare autorizării executării lucrărilor de construcţii depuse înaintea intrării în vigoar</w:t>
      </w:r>
      <w:r w:rsidRPr="000D2CDC">
        <w:rPr>
          <w:rStyle w:val="spar"/>
          <w:rFonts w:ascii="Trebuchet MS" w:hAnsi="Trebuchet MS" w:cs="Arial"/>
        </w:rPr>
        <w:t xml:space="preserve">e a prezentei </w:t>
      </w:r>
      <w:r>
        <w:rPr>
          <w:rStyle w:val="spar"/>
          <w:rFonts w:ascii="Trebuchet MS" w:hAnsi="Trebuchet MS" w:cs="Arial"/>
        </w:rPr>
        <w:t>o</w:t>
      </w:r>
      <w:r w:rsidRPr="000D2CDC">
        <w:rPr>
          <w:rStyle w:val="spar"/>
          <w:rFonts w:ascii="Trebuchet MS" w:hAnsi="Trebuchet MS" w:cs="Arial"/>
        </w:rPr>
        <w:t xml:space="preserve">rdonanţe de urgenţă, vor fi soluţionate potrivit prevederilor legale în vigoare la data înregistrării </w:t>
      </w:r>
      <w:r>
        <w:rPr>
          <w:rStyle w:val="spar"/>
          <w:rFonts w:ascii="Trebuchet MS" w:hAnsi="Trebuchet MS" w:cs="Arial"/>
        </w:rPr>
        <w:t>acestora</w:t>
      </w:r>
      <w:r w:rsidRPr="000D2CDC">
        <w:rPr>
          <w:rStyle w:val="spar"/>
          <w:rFonts w:ascii="Trebuchet MS" w:hAnsi="Trebuchet MS" w:cs="Arial"/>
        </w:rPr>
        <w:t xml:space="preserve"> de către autorităţile publice</w:t>
      </w:r>
      <w:r>
        <w:rPr>
          <w:rStyle w:val="spar"/>
          <w:rFonts w:ascii="Trebuchet MS" w:hAnsi="Trebuchet MS" w:cs="Arial"/>
        </w:rPr>
        <w:t>/intituţiile publice/operatorii economici</w:t>
      </w:r>
      <w:r w:rsidRPr="000D2CDC">
        <w:rPr>
          <w:rStyle w:val="spar"/>
          <w:rFonts w:ascii="Trebuchet MS" w:hAnsi="Trebuchet MS" w:cs="Arial"/>
        </w:rPr>
        <w:t xml:space="preserve"> competente</w:t>
      </w:r>
      <w:r>
        <w:rPr>
          <w:rStyle w:val="spar"/>
          <w:rFonts w:ascii="Trebuchet MS" w:hAnsi="Trebuchet MS" w:cs="Arial"/>
        </w:rPr>
        <w:t>/competenţi</w:t>
      </w:r>
      <w:r w:rsidRPr="000D2CDC">
        <w:rPr>
          <w:rStyle w:val="spar"/>
          <w:rFonts w:ascii="Trebuchet MS" w:hAnsi="Trebuchet MS" w:cs="Arial"/>
        </w:rPr>
        <w:t>.</w:t>
      </w:r>
    </w:p>
    <w:p w:rsidR="000949DA" w:rsidRPr="00224E8D" w:rsidRDefault="000949DA" w:rsidP="000949DA">
      <w:pPr>
        <w:pStyle w:val="ListParagraph"/>
        <w:spacing w:after="0" w:line="240" w:lineRule="auto"/>
        <w:ind w:left="0"/>
        <w:jc w:val="both"/>
        <w:rPr>
          <w:rStyle w:val="spar"/>
          <w:rFonts w:ascii="Trebuchet MS" w:hAnsi="Trebuchet MS" w:cs="Arial"/>
        </w:rPr>
      </w:pPr>
    </w:p>
    <w:p w:rsidR="000949DA" w:rsidRPr="00636EBA" w:rsidRDefault="000949DA" w:rsidP="000949DA">
      <w:pPr>
        <w:pStyle w:val="ListParagraph"/>
        <w:spacing w:after="0" w:line="240" w:lineRule="auto"/>
        <w:ind w:left="0" w:firstLine="612"/>
        <w:jc w:val="both"/>
        <w:rPr>
          <w:rFonts w:ascii="Trebuchet MS" w:eastAsia="Times New Roman" w:hAnsi="Trebuchet MS" w:cs="Trebuchet MS"/>
          <w:lang w:eastAsia="ro-RO"/>
        </w:rPr>
      </w:pPr>
      <w:r w:rsidRPr="00636EBA">
        <w:rPr>
          <w:rFonts w:ascii="Trebuchet MS" w:eastAsia="Times New Roman" w:hAnsi="Trebuchet MS" w:cs="Trebuchet MS"/>
          <w:b/>
          <w:lang w:eastAsia="ro-RO"/>
        </w:rPr>
        <w:t xml:space="preserve">Art. </w:t>
      </w:r>
      <w:r>
        <w:rPr>
          <w:rFonts w:ascii="Trebuchet MS" w:eastAsia="Times New Roman" w:hAnsi="Trebuchet MS" w:cs="Trebuchet MS"/>
          <w:b/>
          <w:lang w:eastAsia="ro-RO"/>
        </w:rPr>
        <w:t>XI</w:t>
      </w:r>
      <w:r w:rsidRPr="00636EBA">
        <w:rPr>
          <w:rFonts w:ascii="Trebuchet MS" w:eastAsia="Times New Roman" w:hAnsi="Trebuchet MS" w:cs="Trebuchet MS"/>
          <w:b/>
          <w:lang w:eastAsia="ro-RO"/>
        </w:rPr>
        <w:t>-</w:t>
      </w:r>
      <w:r w:rsidR="00D94B57">
        <w:rPr>
          <w:rFonts w:ascii="Trebuchet MS" w:eastAsia="Times New Roman" w:hAnsi="Trebuchet MS" w:cs="Trebuchet MS"/>
          <w:b/>
          <w:lang w:eastAsia="ro-RO"/>
        </w:rPr>
        <w:t xml:space="preserve"> </w:t>
      </w:r>
      <w:r w:rsidRPr="00636EBA">
        <w:rPr>
          <w:rFonts w:ascii="Trebuchet MS" w:eastAsia="Times New Roman" w:hAnsi="Trebuchet MS" w:cs="Trebuchet MS"/>
          <w:b/>
          <w:lang w:eastAsia="ro-RO"/>
        </w:rPr>
        <w:t xml:space="preserve"> </w:t>
      </w:r>
      <w:r w:rsidRPr="00636EBA">
        <w:rPr>
          <w:rFonts w:ascii="Trebuchet MS" w:eastAsia="Times New Roman" w:hAnsi="Trebuchet MS" w:cs="Trebuchet MS"/>
          <w:lang w:eastAsia="ro-RO"/>
        </w:rPr>
        <w:t xml:space="preserve">În temen de 90 de zile de la data </w:t>
      </w:r>
      <w:r>
        <w:rPr>
          <w:rFonts w:ascii="Trebuchet MS" w:eastAsia="Times New Roman" w:hAnsi="Trebuchet MS" w:cs="Trebuchet MS"/>
          <w:lang w:eastAsia="ro-RO"/>
        </w:rPr>
        <w:t>intrării în vigoare</w:t>
      </w:r>
      <w:r w:rsidRPr="00636EBA">
        <w:rPr>
          <w:rFonts w:ascii="Trebuchet MS" w:eastAsia="Times New Roman" w:hAnsi="Trebuchet MS" w:cs="Trebuchet MS"/>
          <w:lang w:eastAsia="ro-RO"/>
        </w:rPr>
        <w:t xml:space="preserve"> a prezentei </w:t>
      </w:r>
      <w:r>
        <w:rPr>
          <w:rFonts w:ascii="Trebuchet MS" w:eastAsia="Times New Roman" w:hAnsi="Trebuchet MS" w:cs="Trebuchet MS"/>
          <w:lang w:eastAsia="ro-RO"/>
        </w:rPr>
        <w:t>ordonanţe de urgenţă</w:t>
      </w:r>
      <w:r w:rsidRPr="00636EBA">
        <w:rPr>
          <w:rFonts w:ascii="Trebuchet MS" w:eastAsia="Times New Roman" w:hAnsi="Trebuchet MS" w:cs="Trebuchet MS"/>
          <w:lang w:eastAsia="ro-RO"/>
        </w:rPr>
        <w:t>,</w:t>
      </w:r>
      <w:r w:rsidR="00D94B57">
        <w:rPr>
          <w:rFonts w:ascii="Trebuchet MS" w:eastAsia="Times New Roman" w:hAnsi="Trebuchet MS" w:cs="Trebuchet MS"/>
          <w:lang w:eastAsia="ro-RO"/>
        </w:rPr>
        <w:t xml:space="preserve"> </w:t>
      </w:r>
      <w:r w:rsidRPr="00636EBA">
        <w:rPr>
          <w:rFonts w:ascii="Trebuchet MS" w:eastAsia="Times New Roman" w:hAnsi="Trebuchet MS" w:cs="Trebuchet MS"/>
          <w:lang w:eastAsia="ro-RO"/>
        </w:rPr>
        <w:t>Ministerul Dezvoltării Regionale și Administrației Publice,</w:t>
      </w:r>
      <w:r w:rsidR="00D94B57">
        <w:rPr>
          <w:rFonts w:ascii="Trebuchet MS" w:eastAsia="Times New Roman" w:hAnsi="Trebuchet MS" w:cs="Trebuchet MS"/>
          <w:lang w:eastAsia="ro-RO"/>
        </w:rPr>
        <w:t xml:space="preserve"> </w:t>
      </w:r>
      <w:r w:rsidRPr="00636EBA">
        <w:rPr>
          <w:rFonts w:ascii="Trebuchet MS" w:eastAsia="Times New Roman" w:hAnsi="Trebuchet MS" w:cs="Trebuchet MS"/>
          <w:lang w:eastAsia="ro-RO"/>
        </w:rPr>
        <w:t xml:space="preserve">cu consultarea ministerelor cu competențe de avizare, va elabora și aproba prin ordin, norme procedurale și conținutul </w:t>
      </w:r>
      <w:r w:rsidRPr="00636EBA">
        <w:rPr>
          <w:rFonts w:ascii="Trebuchet MS" w:eastAsia="Times New Roman" w:hAnsi="Trebuchet MS" w:cs="Trebuchet MS"/>
          <w:lang w:eastAsia="ro-RO"/>
        </w:rPr>
        <w:lastRenderedPageBreak/>
        <w:t xml:space="preserve">standardizat al documentațiilor necesare avizării documentațiillor de amenajarea teritoriului, urbanism și autorizării construcțiilor. </w:t>
      </w:r>
    </w:p>
    <w:p w:rsidR="000949DA" w:rsidRPr="00636EBA" w:rsidRDefault="000949DA" w:rsidP="000949DA">
      <w:pPr>
        <w:pStyle w:val="ListParagraph"/>
        <w:spacing w:after="0" w:line="240" w:lineRule="auto"/>
        <w:ind w:left="0"/>
        <w:jc w:val="both"/>
        <w:rPr>
          <w:rFonts w:ascii="Trebuchet MS" w:hAnsi="Trebuchet MS"/>
          <w:b/>
        </w:rPr>
      </w:pPr>
    </w:p>
    <w:p w:rsidR="000949DA" w:rsidRDefault="000949DA" w:rsidP="000949DA">
      <w:pPr>
        <w:pStyle w:val="ListParagraph"/>
        <w:spacing w:after="0" w:line="240" w:lineRule="auto"/>
        <w:ind w:left="0" w:firstLine="612"/>
        <w:jc w:val="both"/>
        <w:rPr>
          <w:rFonts w:ascii="Trebuchet MS" w:eastAsia="Times New Roman" w:hAnsi="Trebuchet MS" w:cs="Trebuchet MS"/>
          <w:lang w:eastAsia="ro-RO"/>
        </w:rPr>
      </w:pPr>
      <w:r w:rsidRPr="00636EBA">
        <w:rPr>
          <w:rFonts w:ascii="Trebuchet MS" w:eastAsia="Times New Roman" w:hAnsi="Trebuchet MS" w:cs="Trebuchet MS"/>
          <w:b/>
          <w:lang w:eastAsia="ro-RO"/>
        </w:rPr>
        <w:t>Art.</w:t>
      </w:r>
      <w:r>
        <w:rPr>
          <w:rFonts w:ascii="Trebuchet MS" w:eastAsia="Times New Roman" w:hAnsi="Trebuchet MS" w:cs="Trebuchet MS"/>
          <w:b/>
          <w:lang w:eastAsia="ro-RO"/>
        </w:rPr>
        <w:t xml:space="preserve"> </w:t>
      </w:r>
      <w:r w:rsidRPr="00636EBA">
        <w:rPr>
          <w:rFonts w:ascii="Trebuchet MS" w:eastAsia="Times New Roman" w:hAnsi="Trebuchet MS" w:cs="Trebuchet MS"/>
          <w:b/>
          <w:lang w:eastAsia="ro-RO"/>
        </w:rPr>
        <w:t>X</w:t>
      </w:r>
      <w:r>
        <w:rPr>
          <w:rFonts w:ascii="Trebuchet MS" w:eastAsia="Times New Roman" w:hAnsi="Trebuchet MS" w:cs="Trebuchet MS"/>
          <w:b/>
          <w:lang w:eastAsia="ro-RO"/>
        </w:rPr>
        <w:t xml:space="preserve">II </w:t>
      </w:r>
      <w:r w:rsidRPr="00636EBA">
        <w:rPr>
          <w:rFonts w:ascii="Trebuchet MS" w:eastAsia="Times New Roman" w:hAnsi="Trebuchet MS" w:cs="Trebuchet MS"/>
          <w:b/>
          <w:lang w:eastAsia="ro-RO"/>
        </w:rPr>
        <w:t>-</w:t>
      </w:r>
      <w:r w:rsidR="00D94B57">
        <w:rPr>
          <w:rFonts w:ascii="Trebuchet MS" w:eastAsia="Times New Roman" w:hAnsi="Trebuchet MS" w:cs="Trebuchet MS"/>
          <w:lang w:eastAsia="ro-RO"/>
        </w:rPr>
        <w:t xml:space="preserve"> </w:t>
      </w:r>
      <w:r w:rsidRPr="00636EBA">
        <w:rPr>
          <w:rFonts w:ascii="Trebuchet MS" w:eastAsia="Times New Roman" w:hAnsi="Trebuchet MS" w:cs="Trebuchet MS"/>
          <w:lang w:eastAsia="ro-RO"/>
        </w:rPr>
        <w:t>Legea nr. 50/1991 privind autorizarea executării lucrărilor de construcții, cu modificările şi completările ulterioare</w:t>
      </w:r>
      <w:r>
        <w:rPr>
          <w:rFonts w:ascii="Trebuchet MS" w:eastAsia="Times New Roman" w:hAnsi="Trebuchet MS" w:cs="Trebuchet MS"/>
          <w:lang w:eastAsia="ro-RO"/>
        </w:rPr>
        <w:t>,</w:t>
      </w:r>
      <w:r w:rsidRPr="00636EBA">
        <w:rPr>
          <w:rFonts w:ascii="Trebuchet MS" w:eastAsia="Times New Roman" w:hAnsi="Trebuchet MS" w:cs="Trebuchet MS"/>
          <w:lang w:eastAsia="ro-RO"/>
        </w:rPr>
        <w:t xml:space="preserve"> precum şi cu cele aduse prin prezenta ordonanță de urgență a </w:t>
      </w:r>
      <w:r>
        <w:rPr>
          <w:rFonts w:ascii="Trebuchet MS" w:eastAsia="Times New Roman" w:hAnsi="Trebuchet MS" w:cs="Trebuchet MS"/>
          <w:lang w:eastAsia="ro-RO"/>
        </w:rPr>
        <w:t>G</w:t>
      </w:r>
      <w:r w:rsidRPr="00636EBA">
        <w:rPr>
          <w:rFonts w:ascii="Trebuchet MS" w:eastAsia="Times New Roman" w:hAnsi="Trebuchet MS" w:cs="Trebuchet MS"/>
          <w:lang w:eastAsia="ro-RO"/>
        </w:rPr>
        <w:t>uvernului se va republica în Monitorul Oficial al României, Partea I, dându-se textelor o nouă numerotare.</w:t>
      </w:r>
    </w:p>
    <w:p w:rsidR="000949DA" w:rsidRDefault="000949DA" w:rsidP="000949DA">
      <w:pPr>
        <w:pStyle w:val="ListParagraph"/>
        <w:spacing w:after="0" w:line="240" w:lineRule="auto"/>
        <w:ind w:left="0" w:firstLine="612"/>
        <w:jc w:val="both"/>
        <w:rPr>
          <w:rFonts w:ascii="Trebuchet MS" w:eastAsia="Times New Roman" w:hAnsi="Trebuchet MS" w:cs="Trebuchet MS"/>
          <w:lang w:eastAsia="ro-RO"/>
        </w:rPr>
      </w:pPr>
    </w:p>
    <w:sectPr w:rsidR="000949DA" w:rsidSect="00003D47">
      <w:pgSz w:w="11906" w:h="16838"/>
      <w:pgMar w:top="1417" w:right="1133" w:bottom="851" w:left="1417"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C69" w:rsidRDefault="00187C69" w:rsidP="007B2D70">
      <w:pPr>
        <w:spacing w:after="0" w:line="240" w:lineRule="auto"/>
      </w:pPr>
      <w:r>
        <w:separator/>
      </w:r>
    </w:p>
  </w:endnote>
  <w:endnote w:type="continuationSeparator" w:id="0">
    <w:p w:rsidR="00187C69" w:rsidRDefault="00187C69" w:rsidP="007B2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Unicode MS"/>
    <w:charset w:val="80"/>
    <w:family w:val="swiss"/>
    <w:pitch w:val="variable"/>
  </w:font>
  <w:font w:name="Microsoft YaHei">
    <w:panose1 w:val="020B0503020204020204"/>
    <w:charset w:val="86"/>
    <w:family w:val="swiss"/>
    <w:pitch w:val="variable"/>
    <w:sig w:usb0="80000287" w:usb1="28CF3C52"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C69" w:rsidRDefault="00187C69" w:rsidP="007B2D70">
      <w:pPr>
        <w:spacing w:after="0" w:line="240" w:lineRule="auto"/>
      </w:pPr>
      <w:r>
        <w:separator/>
      </w:r>
    </w:p>
  </w:footnote>
  <w:footnote w:type="continuationSeparator" w:id="0">
    <w:p w:rsidR="00187C69" w:rsidRDefault="00187C69" w:rsidP="007B2D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5123"/>
    <w:multiLevelType w:val="hybridMultilevel"/>
    <w:tmpl w:val="1C041E8C"/>
    <w:lvl w:ilvl="0" w:tplc="3CC48FAC">
      <w:start w:val="2"/>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CE37FD"/>
    <w:multiLevelType w:val="hybridMultilevel"/>
    <w:tmpl w:val="555C1CEA"/>
    <w:lvl w:ilvl="0" w:tplc="D4D6A4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85B94"/>
    <w:multiLevelType w:val="hybridMultilevel"/>
    <w:tmpl w:val="D45C753C"/>
    <w:lvl w:ilvl="0" w:tplc="5C64DA50">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 w15:restartNumberingAfterBreak="0">
    <w:nsid w:val="0F572AC5"/>
    <w:multiLevelType w:val="multilevel"/>
    <w:tmpl w:val="763A31C2"/>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DE156F"/>
    <w:multiLevelType w:val="hybridMultilevel"/>
    <w:tmpl w:val="E2D0CCAC"/>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5" w15:restartNumberingAfterBreak="0">
    <w:nsid w:val="12157190"/>
    <w:multiLevelType w:val="multilevel"/>
    <w:tmpl w:val="CDB660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6D19CA"/>
    <w:multiLevelType w:val="multilevel"/>
    <w:tmpl w:val="AE684F40"/>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rPr>
        <w:b/>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44E39F1"/>
    <w:multiLevelType w:val="hybridMultilevel"/>
    <w:tmpl w:val="555C1CEA"/>
    <w:lvl w:ilvl="0" w:tplc="D4D6A4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3A5221"/>
    <w:multiLevelType w:val="hybridMultilevel"/>
    <w:tmpl w:val="11AE939A"/>
    <w:lvl w:ilvl="0" w:tplc="3D52C8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477354"/>
    <w:multiLevelType w:val="hybridMultilevel"/>
    <w:tmpl w:val="6284E11E"/>
    <w:lvl w:ilvl="0" w:tplc="67326104">
      <w:start w:val="6"/>
      <w:numFmt w:val="decimal"/>
      <w:lvlText w:val="%1."/>
      <w:lvlJc w:val="left"/>
      <w:pPr>
        <w:ind w:left="1353" w:hanging="360"/>
      </w:pPr>
      <w:rPr>
        <w:rFonts w:hint="default"/>
      </w:rPr>
    </w:lvl>
    <w:lvl w:ilvl="1" w:tplc="04180019" w:tentative="1">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0" w15:restartNumberingAfterBreak="0">
    <w:nsid w:val="20CE3CEB"/>
    <w:multiLevelType w:val="multilevel"/>
    <w:tmpl w:val="AE684F40"/>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rPr>
        <w:b/>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1086C4D"/>
    <w:multiLevelType w:val="hybridMultilevel"/>
    <w:tmpl w:val="F4029990"/>
    <w:lvl w:ilvl="0" w:tplc="0418000F">
      <w:start w:val="8"/>
      <w:numFmt w:val="decimal"/>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8005118"/>
    <w:multiLevelType w:val="multilevel"/>
    <w:tmpl w:val="AE684F40"/>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rPr>
        <w:b/>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9294693"/>
    <w:multiLevelType w:val="hybridMultilevel"/>
    <w:tmpl w:val="BE963AD4"/>
    <w:lvl w:ilvl="0" w:tplc="1FF2F496">
      <w:start w:val="4"/>
      <w:numFmt w:val="bullet"/>
      <w:lvlText w:val="-"/>
      <w:lvlJc w:val="left"/>
      <w:pPr>
        <w:ind w:left="1068" w:hanging="360"/>
      </w:pPr>
      <w:rPr>
        <w:rFonts w:ascii="Trebuchet MS" w:eastAsiaTheme="minorHAnsi" w:hAnsi="Trebuchet MS" w:cstheme="minorBid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15:restartNumberingAfterBreak="0">
    <w:nsid w:val="2A6E04C5"/>
    <w:multiLevelType w:val="hybridMultilevel"/>
    <w:tmpl w:val="1B9C7988"/>
    <w:lvl w:ilvl="0" w:tplc="D2F82BB6">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2D235996"/>
    <w:multiLevelType w:val="multilevel"/>
    <w:tmpl w:val="763A31C2"/>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DAA0CA3"/>
    <w:multiLevelType w:val="multilevel"/>
    <w:tmpl w:val="F528B66C"/>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0660029"/>
    <w:multiLevelType w:val="hybridMultilevel"/>
    <w:tmpl w:val="555C1CEA"/>
    <w:lvl w:ilvl="0" w:tplc="D4D6A4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5A7746"/>
    <w:multiLevelType w:val="hybridMultilevel"/>
    <w:tmpl w:val="25082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4B2E60"/>
    <w:multiLevelType w:val="multilevel"/>
    <w:tmpl w:val="A7C47D34"/>
    <w:lvl w:ilvl="0">
      <w:start w:val="1"/>
      <w:numFmt w:val="decimal"/>
      <w:lvlText w:val="(%1)"/>
      <w:lvlJc w:val="left"/>
      <w:pPr>
        <w:ind w:left="1080" w:hanging="360"/>
      </w:pPr>
      <w:rPr>
        <w:rFonts w:ascii="Trebuchet MS" w:hAnsi="Trebuchet MS"/>
        <w:b/>
        <w:color w:val="00000A"/>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33254F5D"/>
    <w:multiLevelType w:val="multilevel"/>
    <w:tmpl w:val="763A31C2"/>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3737E36"/>
    <w:multiLevelType w:val="multilevel"/>
    <w:tmpl w:val="82C2AFDC"/>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460C74"/>
    <w:multiLevelType w:val="multilevel"/>
    <w:tmpl w:val="AE684F40"/>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rPr>
        <w:b/>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5454C71"/>
    <w:multiLevelType w:val="multilevel"/>
    <w:tmpl w:val="763A31C2"/>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82F169F"/>
    <w:multiLevelType w:val="hybridMultilevel"/>
    <w:tmpl w:val="8910CE18"/>
    <w:lvl w:ilvl="0" w:tplc="04180017">
      <w:start w:val="1"/>
      <w:numFmt w:val="low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5" w15:restartNumberingAfterBreak="0">
    <w:nsid w:val="3A4A5ECC"/>
    <w:multiLevelType w:val="hybridMultilevel"/>
    <w:tmpl w:val="F3F2266A"/>
    <w:lvl w:ilvl="0" w:tplc="676C1AF8">
      <w:numFmt w:val="bullet"/>
      <w:lvlText w:val="-"/>
      <w:lvlJc w:val="left"/>
      <w:pPr>
        <w:tabs>
          <w:tab w:val="num" w:pos="1260"/>
        </w:tabs>
        <w:ind w:left="1260" w:hanging="360"/>
      </w:pPr>
      <w:rPr>
        <w:rFonts w:ascii="Times New Roman" w:eastAsia="Times New Roman" w:hAnsi="Times New Roman" w:cs="Times New Roman" w:hint="default"/>
      </w:rPr>
    </w:lvl>
    <w:lvl w:ilvl="1" w:tplc="04180003">
      <w:start w:val="1"/>
      <w:numFmt w:val="bullet"/>
      <w:lvlText w:val="o"/>
      <w:lvlJc w:val="left"/>
      <w:pPr>
        <w:tabs>
          <w:tab w:val="num" w:pos="1980"/>
        </w:tabs>
        <w:ind w:left="1980" w:hanging="360"/>
      </w:pPr>
      <w:rPr>
        <w:rFonts w:ascii="Courier New" w:hAnsi="Courier New" w:cs="Courier New" w:hint="default"/>
      </w:rPr>
    </w:lvl>
    <w:lvl w:ilvl="2" w:tplc="04180005" w:tentative="1">
      <w:start w:val="1"/>
      <w:numFmt w:val="bullet"/>
      <w:lvlText w:val=""/>
      <w:lvlJc w:val="left"/>
      <w:pPr>
        <w:tabs>
          <w:tab w:val="num" w:pos="2700"/>
        </w:tabs>
        <w:ind w:left="2700" w:hanging="360"/>
      </w:pPr>
      <w:rPr>
        <w:rFonts w:ascii="Wingdings" w:hAnsi="Wingdings" w:hint="default"/>
      </w:rPr>
    </w:lvl>
    <w:lvl w:ilvl="3" w:tplc="04180001" w:tentative="1">
      <w:start w:val="1"/>
      <w:numFmt w:val="bullet"/>
      <w:lvlText w:val=""/>
      <w:lvlJc w:val="left"/>
      <w:pPr>
        <w:tabs>
          <w:tab w:val="num" w:pos="3420"/>
        </w:tabs>
        <w:ind w:left="3420" w:hanging="360"/>
      </w:pPr>
      <w:rPr>
        <w:rFonts w:ascii="Symbol" w:hAnsi="Symbol" w:hint="default"/>
      </w:rPr>
    </w:lvl>
    <w:lvl w:ilvl="4" w:tplc="04180003" w:tentative="1">
      <w:start w:val="1"/>
      <w:numFmt w:val="bullet"/>
      <w:lvlText w:val="o"/>
      <w:lvlJc w:val="left"/>
      <w:pPr>
        <w:tabs>
          <w:tab w:val="num" w:pos="4140"/>
        </w:tabs>
        <w:ind w:left="4140" w:hanging="360"/>
      </w:pPr>
      <w:rPr>
        <w:rFonts w:ascii="Courier New" w:hAnsi="Courier New" w:cs="Courier New" w:hint="default"/>
      </w:rPr>
    </w:lvl>
    <w:lvl w:ilvl="5" w:tplc="04180005" w:tentative="1">
      <w:start w:val="1"/>
      <w:numFmt w:val="bullet"/>
      <w:lvlText w:val=""/>
      <w:lvlJc w:val="left"/>
      <w:pPr>
        <w:tabs>
          <w:tab w:val="num" w:pos="4860"/>
        </w:tabs>
        <w:ind w:left="4860" w:hanging="360"/>
      </w:pPr>
      <w:rPr>
        <w:rFonts w:ascii="Wingdings" w:hAnsi="Wingdings" w:hint="default"/>
      </w:rPr>
    </w:lvl>
    <w:lvl w:ilvl="6" w:tplc="04180001" w:tentative="1">
      <w:start w:val="1"/>
      <w:numFmt w:val="bullet"/>
      <w:lvlText w:val=""/>
      <w:lvlJc w:val="left"/>
      <w:pPr>
        <w:tabs>
          <w:tab w:val="num" w:pos="5580"/>
        </w:tabs>
        <w:ind w:left="5580" w:hanging="360"/>
      </w:pPr>
      <w:rPr>
        <w:rFonts w:ascii="Symbol" w:hAnsi="Symbol" w:hint="default"/>
      </w:rPr>
    </w:lvl>
    <w:lvl w:ilvl="7" w:tplc="04180003" w:tentative="1">
      <w:start w:val="1"/>
      <w:numFmt w:val="bullet"/>
      <w:lvlText w:val="o"/>
      <w:lvlJc w:val="left"/>
      <w:pPr>
        <w:tabs>
          <w:tab w:val="num" w:pos="6300"/>
        </w:tabs>
        <w:ind w:left="6300" w:hanging="360"/>
      </w:pPr>
      <w:rPr>
        <w:rFonts w:ascii="Courier New" w:hAnsi="Courier New" w:cs="Courier New" w:hint="default"/>
      </w:rPr>
    </w:lvl>
    <w:lvl w:ilvl="8" w:tplc="0418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CB8164A"/>
    <w:multiLevelType w:val="hybridMultilevel"/>
    <w:tmpl w:val="555C1CEA"/>
    <w:lvl w:ilvl="0" w:tplc="D4D6A4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8E33F0"/>
    <w:multiLevelType w:val="multilevel"/>
    <w:tmpl w:val="763A31C2"/>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AC65B73"/>
    <w:multiLevelType w:val="multilevel"/>
    <w:tmpl w:val="763A31C2"/>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B8B371A"/>
    <w:multiLevelType w:val="hybridMultilevel"/>
    <w:tmpl w:val="D7E4D71E"/>
    <w:lvl w:ilvl="0" w:tplc="0418000F">
      <w:start w:val="12"/>
      <w:numFmt w:val="decimal"/>
      <w:lvlText w:val="%1."/>
      <w:lvlJc w:val="left"/>
      <w:pPr>
        <w:ind w:left="720" w:hanging="360"/>
      </w:pPr>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CA335E3"/>
    <w:multiLevelType w:val="multilevel"/>
    <w:tmpl w:val="AE684F40"/>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rPr>
        <w:b/>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F378DA"/>
    <w:multiLevelType w:val="multilevel"/>
    <w:tmpl w:val="094AAD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15:restartNumberingAfterBreak="0">
    <w:nsid w:val="68DC1781"/>
    <w:multiLevelType w:val="multilevel"/>
    <w:tmpl w:val="763A31C2"/>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AC55761"/>
    <w:multiLevelType w:val="multilevel"/>
    <w:tmpl w:val="AE684F40"/>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rPr>
        <w:b/>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E091064"/>
    <w:multiLevelType w:val="multilevel"/>
    <w:tmpl w:val="F3CC5A5A"/>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35" w15:restartNumberingAfterBreak="0">
    <w:nsid w:val="6F985B62"/>
    <w:multiLevelType w:val="hybridMultilevel"/>
    <w:tmpl w:val="90604AA0"/>
    <w:lvl w:ilvl="0" w:tplc="8CAC4B70">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708E3DB5"/>
    <w:multiLevelType w:val="multilevel"/>
    <w:tmpl w:val="AE684F40"/>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rPr>
        <w:b/>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304443F"/>
    <w:multiLevelType w:val="hybridMultilevel"/>
    <w:tmpl w:val="73E49268"/>
    <w:lvl w:ilvl="0" w:tplc="64AEDC5C">
      <w:start w:val="1"/>
      <w:numFmt w:val="decimal"/>
      <w:lvlText w:val="(%1)"/>
      <w:lvlJc w:val="left"/>
      <w:pPr>
        <w:ind w:left="1099" w:hanging="39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8" w15:restartNumberingAfterBreak="0">
    <w:nsid w:val="760A3FD4"/>
    <w:multiLevelType w:val="hybridMultilevel"/>
    <w:tmpl w:val="09207F40"/>
    <w:lvl w:ilvl="0" w:tplc="04090017">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F15B70"/>
    <w:multiLevelType w:val="multilevel"/>
    <w:tmpl w:val="AE684F40"/>
    <w:lvl w:ilvl="0">
      <w:start w:val="1"/>
      <w:numFmt w:val="lowerLetter"/>
      <w:lvlText w:val="%1)"/>
      <w:lvlJc w:val="left"/>
      <w:pPr>
        <w:tabs>
          <w:tab w:val="num" w:pos="720"/>
        </w:tabs>
        <w:ind w:left="720" w:hanging="360"/>
      </w:pPr>
    </w:lvl>
    <w:lvl w:ilvl="1">
      <w:start w:val="1"/>
      <w:numFmt w:val="decimal"/>
      <w:lvlText w:val="%2."/>
      <w:lvlJc w:val="left"/>
      <w:pPr>
        <w:tabs>
          <w:tab w:val="num" w:pos="786"/>
        </w:tabs>
        <w:ind w:left="786" w:hanging="360"/>
      </w:pPr>
      <w:rPr>
        <w:b/>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80D6A40"/>
    <w:multiLevelType w:val="hybridMultilevel"/>
    <w:tmpl w:val="11AE939A"/>
    <w:lvl w:ilvl="0" w:tplc="3D52C8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6E4B3D"/>
    <w:multiLevelType w:val="multilevel"/>
    <w:tmpl w:val="AE684F40"/>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rPr>
        <w:b/>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E4900AA"/>
    <w:multiLevelType w:val="multilevel"/>
    <w:tmpl w:val="AE684F40"/>
    <w:lvl w:ilvl="0">
      <w:start w:val="1"/>
      <w:numFmt w:val="lowerLetter"/>
      <w:lvlText w:val="%1)"/>
      <w:lvlJc w:val="left"/>
      <w:pPr>
        <w:tabs>
          <w:tab w:val="num" w:pos="720"/>
        </w:tabs>
        <w:ind w:left="720" w:hanging="360"/>
      </w:pPr>
    </w:lvl>
    <w:lvl w:ilvl="1">
      <w:start w:val="1"/>
      <w:numFmt w:val="decimal"/>
      <w:lvlText w:val="%2."/>
      <w:lvlJc w:val="left"/>
      <w:pPr>
        <w:tabs>
          <w:tab w:val="num" w:pos="1353"/>
        </w:tabs>
        <w:ind w:left="1353" w:hanging="360"/>
      </w:pPr>
      <w:rPr>
        <w:b/>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42"/>
  </w:num>
  <w:num w:numId="3">
    <w:abstractNumId w:val="21"/>
  </w:num>
  <w:num w:numId="4">
    <w:abstractNumId w:val="5"/>
  </w:num>
  <w:num w:numId="5">
    <w:abstractNumId w:val="19"/>
  </w:num>
  <w:num w:numId="6">
    <w:abstractNumId w:val="31"/>
  </w:num>
  <w:num w:numId="7">
    <w:abstractNumId w:val="34"/>
  </w:num>
  <w:num w:numId="8">
    <w:abstractNumId w:val="38"/>
  </w:num>
  <w:num w:numId="9">
    <w:abstractNumId w:val="32"/>
  </w:num>
  <w:num w:numId="10">
    <w:abstractNumId w:val="28"/>
  </w:num>
  <w:num w:numId="11">
    <w:abstractNumId w:val="23"/>
  </w:num>
  <w:num w:numId="12">
    <w:abstractNumId w:val="15"/>
  </w:num>
  <w:num w:numId="13">
    <w:abstractNumId w:val="20"/>
  </w:num>
  <w:num w:numId="14">
    <w:abstractNumId w:val="27"/>
  </w:num>
  <w:num w:numId="15">
    <w:abstractNumId w:val="3"/>
  </w:num>
  <w:num w:numId="16">
    <w:abstractNumId w:val="36"/>
  </w:num>
  <w:num w:numId="17">
    <w:abstractNumId w:val="12"/>
  </w:num>
  <w:num w:numId="18">
    <w:abstractNumId w:val="6"/>
  </w:num>
  <w:num w:numId="19">
    <w:abstractNumId w:val="33"/>
  </w:num>
  <w:num w:numId="20">
    <w:abstractNumId w:val="4"/>
  </w:num>
  <w:num w:numId="21">
    <w:abstractNumId w:val="41"/>
  </w:num>
  <w:num w:numId="22">
    <w:abstractNumId w:val="14"/>
  </w:num>
  <w:num w:numId="23">
    <w:abstractNumId w:val="30"/>
  </w:num>
  <w:num w:numId="24">
    <w:abstractNumId w:val="10"/>
  </w:num>
  <w:num w:numId="25">
    <w:abstractNumId w:val="0"/>
  </w:num>
  <w:num w:numId="26">
    <w:abstractNumId w:val="24"/>
  </w:num>
  <w:num w:numId="27">
    <w:abstractNumId w:val="37"/>
  </w:num>
  <w:num w:numId="28">
    <w:abstractNumId w:val="25"/>
  </w:num>
  <w:num w:numId="29">
    <w:abstractNumId w:val="39"/>
  </w:num>
  <w:num w:numId="30">
    <w:abstractNumId w:val="22"/>
  </w:num>
  <w:num w:numId="31">
    <w:abstractNumId w:val="29"/>
  </w:num>
  <w:num w:numId="32">
    <w:abstractNumId w:val="35"/>
  </w:num>
  <w:num w:numId="33">
    <w:abstractNumId w:val="18"/>
  </w:num>
  <w:num w:numId="34">
    <w:abstractNumId w:val="26"/>
  </w:num>
  <w:num w:numId="35">
    <w:abstractNumId w:val="17"/>
  </w:num>
  <w:num w:numId="36">
    <w:abstractNumId w:val="40"/>
  </w:num>
  <w:num w:numId="37">
    <w:abstractNumId w:val="8"/>
  </w:num>
  <w:num w:numId="38">
    <w:abstractNumId w:val="1"/>
  </w:num>
  <w:num w:numId="39">
    <w:abstractNumId w:val="7"/>
  </w:num>
  <w:num w:numId="40">
    <w:abstractNumId w:val="2"/>
  </w:num>
  <w:num w:numId="41">
    <w:abstractNumId w:val="9"/>
  </w:num>
  <w:num w:numId="42">
    <w:abstractNumId w:val="11"/>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612"/>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FA6"/>
    <w:rsid w:val="00003D47"/>
    <w:rsid w:val="000145BE"/>
    <w:rsid w:val="0002774F"/>
    <w:rsid w:val="000325C0"/>
    <w:rsid w:val="00040378"/>
    <w:rsid w:val="000611A3"/>
    <w:rsid w:val="000620A0"/>
    <w:rsid w:val="00063BA9"/>
    <w:rsid w:val="00073B41"/>
    <w:rsid w:val="000861BA"/>
    <w:rsid w:val="000949DA"/>
    <w:rsid w:val="000951BE"/>
    <w:rsid w:val="0009642F"/>
    <w:rsid w:val="000A0327"/>
    <w:rsid w:val="000A3BD9"/>
    <w:rsid w:val="000C639E"/>
    <w:rsid w:val="000D2CDC"/>
    <w:rsid w:val="000E2403"/>
    <w:rsid w:val="000E39AC"/>
    <w:rsid w:val="000E3F61"/>
    <w:rsid w:val="000E4124"/>
    <w:rsid w:val="000F18FC"/>
    <w:rsid w:val="000F375E"/>
    <w:rsid w:val="00110617"/>
    <w:rsid w:val="00112FF0"/>
    <w:rsid w:val="00115C0F"/>
    <w:rsid w:val="00137F6E"/>
    <w:rsid w:val="0014759F"/>
    <w:rsid w:val="00147815"/>
    <w:rsid w:val="00154BCF"/>
    <w:rsid w:val="00174342"/>
    <w:rsid w:val="00174F50"/>
    <w:rsid w:val="00176094"/>
    <w:rsid w:val="00177820"/>
    <w:rsid w:val="0018216D"/>
    <w:rsid w:val="0018431C"/>
    <w:rsid w:val="00187C69"/>
    <w:rsid w:val="00190334"/>
    <w:rsid w:val="001A72B9"/>
    <w:rsid w:val="001C46B3"/>
    <w:rsid w:val="002028DD"/>
    <w:rsid w:val="00205077"/>
    <w:rsid w:val="00216515"/>
    <w:rsid w:val="00224E8D"/>
    <w:rsid w:val="0023120F"/>
    <w:rsid w:val="00242011"/>
    <w:rsid w:val="00243D32"/>
    <w:rsid w:val="00246604"/>
    <w:rsid w:val="00247332"/>
    <w:rsid w:val="00262305"/>
    <w:rsid w:val="00284AC2"/>
    <w:rsid w:val="0029577F"/>
    <w:rsid w:val="002A08A1"/>
    <w:rsid w:val="002A639B"/>
    <w:rsid w:val="002B6F1A"/>
    <w:rsid w:val="002C25F2"/>
    <w:rsid w:val="002C5778"/>
    <w:rsid w:val="002D5187"/>
    <w:rsid w:val="00304BDE"/>
    <w:rsid w:val="00307832"/>
    <w:rsid w:val="0031598E"/>
    <w:rsid w:val="003172AE"/>
    <w:rsid w:val="00321B2C"/>
    <w:rsid w:val="00324E00"/>
    <w:rsid w:val="00331B3D"/>
    <w:rsid w:val="00342E0B"/>
    <w:rsid w:val="003459CF"/>
    <w:rsid w:val="00347A3C"/>
    <w:rsid w:val="003678A0"/>
    <w:rsid w:val="003706B1"/>
    <w:rsid w:val="00380EC3"/>
    <w:rsid w:val="003A06A2"/>
    <w:rsid w:val="003A6A0B"/>
    <w:rsid w:val="003C182F"/>
    <w:rsid w:val="003E5959"/>
    <w:rsid w:val="003E6EF6"/>
    <w:rsid w:val="003F2CB4"/>
    <w:rsid w:val="00413C2A"/>
    <w:rsid w:val="004157C7"/>
    <w:rsid w:val="00420EFC"/>
    <w:rsid w:val="00422274"/>
    <w:rsid w:val="00426692"/>
    <w:rsid w:val="00432FFF"/>
    <w:rsid w:val="004406B9"/>
    <w:rsid w:val="0047371E"/>
    <w:rsid w:val="00476C79"/>
    <w:rsid w:val="00496047"/>
    <w:rsid w:val="004A30BB"/>
    <w:rsid w:val="004A6156"/>
    <w:rsid w:val="004B0654"/>
    <w:rsid w:val="004B0AE6"/>
    <w:rsid w:val="004B46FB"/>
    <w:rsid w:val="004B4F6E"/>
    <w:rsid w:val="004B76AD"/>
    <w:rsid w:val="004C5963"/>
    <w:rsid w:val="004D0F8C"/>
    <w:rsid w:val="004E2B33"/>
    <w:rsid w:val="004F1CC8"/>
    <w:rsid w:val="004F1E7F"/>
    <w:rsid w:val="00503AE3"/>
    <w:rsid w:val="005144A9"/>
    <w:rsid w:val="00515853"/>
    <w:rsid w:val="00521D4D"/>
    <w:rsid w:val="00540767"/>
    <w:rsid w:val="00543E90"/>
    <w:rsid w:val="005479F1"/>
    <w:rsid w:val="00570D1D"/>
    <w:rsid w:val="00570F66"/>
    <w:rsid w:val="00580789"/>
    <w:rsid w:val="00585725"/>
    <w:rsid w:val="00585AF3"/>
    <w:rsid w:val="00593894"/>
    <w:rsid w:val="00596821"/>
    <w:rsid w:val="005A09AE"/>
    <w:rsid w:val="005A172B"/>
    <w:rsid w:val="005A3989"/>
    <w:rsid w:val="005C0475"/>
    <w:rsid w:val="005C77F6"/>
    <w:rsid w:val="005E21C4"/>
    <w:rsid w:val="005E3442"/>
    <w:rsid w:val="005E4866"/>
    <w:rsid w:val="005F1C12"/>
    <w:rsid w:val="00604647"/>
    <w:rsid w:val="00606AAE"/>
    <w:rsid w:val="0063477F"/>
    <w:rsid w:val="00636EBA"/>
    <w:rsid w:val="00637FAC"/>
    <w:rsid w:val="00646DD4"/>
    <w:rsid w:val="00660B50"/>
    <w:rsid w:val="00663121"/>
    <w:rsid w:val="006672C4"/>
    <w:rsid w:val="00692461"/>
    <w:rsid w:val="00693CD9"/>
    <w:rsid w:val="006A14C4"/>
    <w:rsid w:val="006A27F3"/>
    <w:rsid w:val="006A57D3"/>
    <w:rsid w:val="006B0B95"/>
    <w:rsid w:val="006B5033"/>
    <w:rsid w:val="006C2DE6"/>
    <w:rsid w:val="006C6396"/>
    <w:rsid w:val="006E7002"/>
    <w:rsid w:val="006F1E34"/>
    <w:rsid w:val="006F4606"/>
    <w:rsid w:val="00711BA6"/>
    <w:rsid w:val="00720D03"/>
    <w:rsid w:val="007249FA"/>
    <w:rsid w:val="00726629"/>
    <w:rsid w:val="007323FF"/>
    <w:rsid w:val="00733BF8"/>
    <w:rsid w:val="00734EB9"/>
    <w:rsid w:val="00735142"/>
    <w:rsid w:val="00737689"/>
    <w:rsid w:val="00740522"/>
    <w:rsid w:val="00747F10"/>
    <w:rsid w:val="007500AE"/>
    <w:rsid w:val="0075272F"/>
    <w:rsid w:val="00753C47"/>
    <w:rsid w:val="00760C4F"/>
    <w:rsid w:val="0077536A"/>
    <w:rsid w:val="00793C73"/>
    <w:rsid w:val="007B20F6"/>
    <w:rsid w:val="007B2D70"/>
    <w:rsid w:val="007B4E87"/>
    <w:rsid w:val="007B5622"/>
    <w:rsid w:val="007B64DF"/>
    <w:rsid w:val="007D3568"/>
    <w:rsid w:val="007D444E"/>
    <w:rsid w:val="008040B1"/>
    <w:rsid w:val="008103C4"/>
    <w:rsid w:val="008113C2"/>
    <w:rsid w:val="00817E78"/>
    <w:rsid w:val="008255F0"/>
    <w:rsid w:val="008352CC"/>
    <w:rsid w:val="0083653F"/>
    <w:rsid w:val="00846F3D"/>
    <w:rsid w:val="00854335"/>
    <w:rsid w:val="00856025"/>
    <w:rsid w:val="00861BA5"/>
    <w:rsid w:val="00862FA6"/>
    <w:rsid w:val="00871D63"/>
    <w:rsid w:val="008831D1"/>
    <w:rsid w:val="008A0681"/>
    <w:rsid w:val="008A6AC0"/>
    <w:rsid w:val="008C2AA1"/>
    <w:rsid w:val="008D7133"/>
    <w:rsid w:val="008E486C"/>
    <w:rsid w:val="008E60DA"/>
    <w:rsid w:val="008F00EC"/>
    <w:rsid w:val="0091134B"/>
    <w:rsid w:val="00920EFD"/>
    <w:rsid w:val="00945623"/>
    <w:rsid w:val="009540CE"/>
    <w:rsid w:val="00967D09"/>
    <w:rsid w:val="00981961"/>
    <w:rsid w:val="009868E4"/>
    <w:rsid w:val="00990DD6"/>
    <w:rsid w:val="009979C8"/>
    <w:rsid w:val="009A3161"/>
    <w:rsid w:val="009B2BD7"/>
    <w:rsid w:val="009E1B4A"/>
    <w:rsid w:val="009E5D11"/>
    <w:rsid w:val="009F11B9"/>
    <w:rsid w:val="009F567C"/>
    <w:rsid w:val="00A06C77"/>
    <w:rsid w:val="00A2684C"/>
    <w:rsid w:val="00A40847"/>
    <w:rsid w:val="00A43241"/>
    <w:rsid w:val="00A46A60"/>
    <w:rsid w:val="00A60C5D"/>
    <w:rsid w:val="00A6271C"/>
    <w:rsid w:val="00A66FEA"/>
    <w:rsid w:val="00A73A38"/>
    <w:rsid w:val="00A77B0F"/>
    <w:rsid w:val="00AA4FC5"/>
    <w:rsid w:val="00AB06EF"/>
    <w:rsid w:val="00AB7819"/>
    <w:rsid w:val="00AB78F9"/>
    <w:rsid w:val="00AC5C30"/>
    <w:rsid w:val="00AC78C9"/>
    <w:rsid w:val="00AD15FF"/>
    <w:rsid w:val="00AD4822"/>
    <w:rsid w:val="00AE40F5"/>
    <w:rsid w:val="00AE77DC"/>
    <w:rsid w:val="00B035A1"/>
    <w:rsid w:val="00B06FA2"/>
    <w:rsid w:val="00B12D23"/>
    <w:rsid w:val="00B2112B"/>
    <w:rsid w:val="00B3092E"/>
    <w:rsid w:val="00B431AB"/>
    <w:rsid w:val="00B45A2A"/>
    <w:rsid w:val="00B57A8C"/>
    <w:rsid w:val="00B60EC9"/>
    <w:rsid w:val="00B705AA"/>
    <w:rsid w:val="00B75B32"/>
    <w:rsid w:val="00B81824"/>
    <w:rsid w:val="00B906C0"/>
    <w:rsid w:val="00BA089A"/>
    <w:rsid w:val="00BA0E37"/>
    <w:rsid w:val="00BA1CE9"/>
    <w:rsid w:val="00BB2BA0"/>
    <w:rsid w:val="00BC6808"/>
    <w:rsid w:val="00BD13DD"/>
    <w:rsid w:val="00BF2E4C"/>
    <w:rsid w:val="00C10A4B"/>
    <w:rsid w:val="00C449F5"/>
    <w:rsid w:val="00C718AE"/>
    <w:rsid w:val="00C74854"/>
    <w:rsid w:val="00C8229A"/>
    <w:rsid w:val="00C83783"/>
    <w:rsid w:val="00C8382B"/>
    <w:rsid w:val="00C852D5"/>
    <w:rsid w:val="00C9168D"/>
    <w:rsid w:val="00C92C8B"/>
    <w:rsid w:val="00C935D1"/>
    <w:rsid w:val="00C97921"/>
    <w:rsid w:val="00CA42BA"/>
    <w:rsid w:val="00CA4A86"/>
    <w:rsid w:val="00CE4BCB"/>
    <w:rsid w:val="00D04D5B"/>
    <w:rsid w:val="00D04D7D"/>
    <w:rsid w:val="00D11595"/>
    <w:rsid w:val="00D662C9"/>
    <w:rsid w:val="00D66501"/>
    <w:rsid w:val="00D73B3C"/>
    <w:rsid w:val="00D9241F"/>
    <w:rsid w:val="00D94B57"/>
    <w:rsid w:val="00DA7E3F"/>
    <w:rsid w:val="00DE16F5"/>
    <w:rsid w:val="00E02994"/>
    <w:rsid w:val="00E15D79"/>
    <w:rsid w:val="00E1732B"/>
    <w:rsid w:val="00E2041E"/>
    <w:rsid w:val="00E245A0"/>
    <w:rsid w:val="00E24F50"/>
    <w:rsid w:val="00E2621A"/>
    <w:rsid w:val="00E31C42"/>
    <w:rsid w:val="00E36F59"/>
    <w:rsid w:val="00E4076B"/>
    <w:rsid w:val="00E40900"/>
    <w:rsid w:val="00E4667A"/>
    <w:rsid w:val="00E51241"/>
    <w:rsid w:val="00E700FE"/>
    <w:rsid w:val="00E7019A"/>
    <w:rsid w:val="00E80387"/>
    <w:rsid w:val="00E9787A"/>
    <w:rsid w:val="00EB1F4A"/>
    <w:rsid w:val="00EB5776"/>
    <w:rsid w:val="00EC5D7D"/>
    <w:rsid w:val="00EE5772"/>
    <w:rsid w:val="00EF3703"/>
    <w:rsid w:val="00F0630D"/>
    <w:rsid w:val="00F262A8"/>
    <w:rsid w:val="00F361A2"/>
    <w:rsid w:val="00F63308"/>
    <w:rsid w:val="00F8561E"/>
    <w:rsid w:val="00F91C8E"/>
    <w:rsid w:val="00FA1A02"/>
    <w:rsid w:val="00FC2E97"/>
    <w:rsid w:val="00FD0E77"/>
    <w:rsid w:val="00FD129B"/>
    <w:rsid w:val="00FD4009"/>
    <w:rsid w:val="00FE0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21ADFF-75C0-4A60-B4A9-714A714E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FA6"/>
    <w:pPr>
      <w:suppressAutoHyphens/>
      <w:spacing w:after="160"/>
    </w:pPr>
  </w:style>
  <w:style w:type="paragraph" w:styleId="Heading1">
    <w:name w:val="heading 1"/>
    <w:basedOn w:val="Heading"/>
    <w:qFormat/>
    <w:rsid w:val="00862FA6"/>
    <w:pPr>
      <w:outlineLvl w:val="0"/>
    </w:pPr>
  </w:style>
  <w:style w:type="paragraph" w:styleId="Heading2">
    <w:name w:val="heading 2"/>
    <w:basedOn w:val="Heading"/>
    <w:qFormat/>
    <w:rsid w:val="00862FA6"/>
    <w:pPr>
      <w:outlineLvl w:val="1"/>
    </w:pPr>
  </w:style>
  <w:style w:type="paragraph" w:styleId="Heading3">
    <w:name w:val="heading 3"/>
    <w:basedOn w:val="Heading"/>
    <w:qFormat/>
    <w:rsid w:val="00862FA6"/>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rptextCaracter">
    <w:name w:val="Corp text Caracter"/>
    <w:basedOn w:val="DefaultParagraphFont"/>
    <w:link w:val="TextBody"/>
    <w:semiHidden/>
    <w:qFormat/>
    <w:rsid w:val="00FE0932"/>
    <w:rPr>
      <w:rFonts w:ascii="Times New Roman" w:eastAsia="Times New Roman" w:hAnsi="Times New Roman" w:cs="Times New Roman"/>
      <w:color w:val="FF0000"/>
      <w:sz w:val="24"/>
      <w:szCs w:val="24"/>
      <w:lang w:val="it-IT"/>
    </w:rPr>
  </w:style>
  <w:style w:type="character" w:customStyle="1" w:styleId="rvts6">
    <w:name w:val="rvts6"/>
    <w:qFormat/>
    <w:rsid w:val="00FE0932"/>
    <w:rPr>
      <w:rFonts w:ascii="Times New Roman" w:hAnsi="Times New Roman" w:cs="Times New Roman"/>
      <w:sz w:val="24"/>
      <w:szCs w:val="24"/>
    </w:rPr>
  </w:style>
  <w:style w:type="character" w:customStyle="1" w:styleId="rvts9">
    <w:name w:val="rvts9"/>
    <w:qFormat/>
    <w:rsid w:val="00B319D3"/>
    <w:rPr>
      <w:rFonts w:ascii="Times New Roman" w:hAnsi="Times New Roman" w:cs="Times New Roman"/>
      <w:b/>
      <w:bCs/>
      <w:sz w:val="24"/>
      <w:szCs w:val="24"/>
    </w:rPr>
  </w:style>
  <w:style w:type="character" w:customStyle="1" w:styleId="rvts8">
    <w:name w:val="rvts8"/>
    <w:qFormat/>
    <w:rsid w:val="00B319D3"/>
    <w:rPr>
      <w:rFonts w:ascii="Times New Roman" w:hAnsi="Times New Roman" w:cs="Times New Roman"/>
      <w:color w:val="191919"/>
    </w:rPr>
  </w:style>
  <w:style w:type="character" w:customStyle="1" w:styleId="sttpreambul">
    <w:name w:val="st_tpreambul"/>
    <w:basedOn w:val="DefaultParagraphFont"/>
    <w:qFormat/>
    <w:rsid w:val="00B319D3"/>
  </w:style>
  <w:style w:type="character" w:customStyle="1" w:styleId="apple-converted-space">
    <w:name w:val="apple-converted-space"/>
    <w:basedOn w:val="DefaultParagraphFont"/>
    <w:qFormat/>
    <w:rsid w:val="00B319D3"/>
  </w:style>
  <w:style w:type="character" w:customStyle="1" w:styleId="ln2talineat">
    <w:name w:val="ln2talineat"/>
    <w:basedOn w:val="DefaultParagraphFont"/>
    <w:qFormat/>
    <w:rsid w:val="00814AA8"/>
  </w:style>
  <w:style w:type="character" w:customStyle="1" w:styleId="ln2litera">
    <w:name w:val="ln2litera"/>
    <w:basedOn w:val="DefaultParagraphFont"/>
    <w:qFormat/>
    <w:rsid w:val="00FD2B42"/>
  </w:style>
  <w:style w:type="character" w:customStyle="1" w:styleId="ln2tlitera">
    <w:name w:val="ln2tlitera"/>
    <w:basedOn w:val="DefaultParagraphFont"/>
    <w:qFormat/>
    <w:rsid w:val="00FD2B42"/>
  </w:style>
  <w:style w:type="character" w:customStyle="1" w:styleId="ln2punct">
    <w:name w:val="ln2punct"/>
    <w:basedOn w:val="DefaultParagraphFont"/>
    <w:qFormat/>
    <w:rsid w:val="00FD2B42"/>
  </w:style>
  <w:style w:type="character" w:customStyle="1" w:styleId="ln2tpunct">
    <w:name w:val="ln2tpunct"/>
    <w:basedOn w:val="DefaultParagraphFont"/>
    <w:qFormat/>
    <w:rsid w:val="00FD2B42"/>
  </w:style>
  <w:style w:type="character" w:customStyle="1" w:styleId="ln2alineat">
    <w:name w:val="ln2alineat"/>
    <w:basedOn w:val="DefaultParagraphFont"/>
    <w:qFormat/>
    <w:rsid w:val="00A25C7C"/>
  </w:style>
  <w:style w:type="character" w:customStyle="1" w:styleId="ln2articol">
    <w:name w:val="ln2articol"/>
    <w:basedOn w:val="DefaultParagraphFont"/>
    <w:qFormat/>
    <w:rsid w:val="00A25C7C"/>
  </w:style>
  <w:style w:type="character" w:customStyle="1" w:styleId="ln2tarticol">
    <w:name w:val="ln2tarticol"/>
    <w:basedOn w:val="DefaultParagraphFont"/>
    <w:qFormat/>
    <w:rsid w:val="00A25C7C"/>
  </w:style>
  <w:style w:type="character" w:customStyle="1" w:styleId="slitbdy">
    <w:name w:val="s_lit_bdy"/>
    <w:qFormat/>
    <w:rsid w:val="00DA1826"/>
  </w:style>
  <w:style w:type="character" w:customStyle="1" w:styleId="tal1">
    <w:name w:val="tal1"/>
    <w:basedOn w:val="DefaultParagraphFont"/>
    <w:qFormat/>
    <w:rsid w:val="003E325F"/>
  </w:style>
  <w:style w:type="character" w:customStyle="1" w:styleId="InternetLink">
    <w:name w:val="Internet Link"/>
    <w:semiHidden/>
    <w:rsid w:val="001406C5"/>
    <w:rPr>
      <w:color w:val="0000FF"/>
      <w:u w:val="single"/>
    </w:rPr>
  </w:style>
  <w:style w:type="character" w:customStyle="1" w:styleId="SubtitleChar">
    <w:name w:val="Subtitle Char"/>
    <w:basedOn w:val="DefaultParagraphFont"/>
    <w:link w:val="Subtitle"/>
    <w:qFormat/>
    <w:rsid w:val="001406C5"/>
    <w:rPr>
      <w:rFonts w:ascii="Times New Roman" w:eastAsia="Times New Roman" w:hAnsi="Times New Roman" w:cs="Times New Roman"/>
      <w:b/>
      <w:bCs/>
      <w:sz w:val="28"/>
      <w:szCs w:val="24"/>
      <w:lang w:val="es-ES"/>
    </w:rPr>
  </w:style>
  <w:style w:type="character" w:customStyle="1" w:styleId="BodyText2Char">
    <w:name w:val="Body Text 2 Char"/>
    <w:basedOn w:val="DefaultParagraphFont"/>
    <w:link w:val="BodyText2"/>
    <w:uiPriority w:val="99"/>
    <w:semiHidden/>
    <w:qFormat/>
    <w:rsid w:val="00A528B7"/>
  </w:style>
  <w:style w:type="character" w:styleId="CommentReference">
    <w:name w:val="annotation reference"/>
    <w:uiPriority w:val="99"/>
    <w:semiHidden/>
    <w:unhideWhenUsed/>
    <w:qFormat/>
    <w:rsid w:val="001D33C6"/>
    <w:rPr>
      <w:sz w:val="16"/>
      <w:szCs w:val="16"/>
    </w:rPr>
  </w:style>
  <w:style w:type="character" w:customStyle="1" w:styleId="CommentTextChar">
    <w:name w:val="Comment Text Char"/>
    <w:basedOn w:val="DefaultParagraphFont"/>
    <w:link w:val="CommentText"/>
    <w:uiPriority w:val="99"/>
    <w:semiHidden/>
    <w:qFormat/>
    <w:rsid w:val="001D33C6"/>
    <w:rPr>
      <w:rFonts w:ascii="Calibri" w:eastAsia="Calibri" w:hAnsi="Calibri" w:cs="Times New Roman"/>
      <w:sz w:val="20"/>
      <w:szCs w:val="20"/>
    </w:rPr>
  </w:style>
  <w:style w:type="character" w:customStyle="1" w:styleId="BalloonTextChar">
    <w:name w:val="Balloon Text Char"/>
    <w:basedOn w:val="DefaultParagraphFont"/>
    <w:link w:val="BalloonText"/>
    <w:uiPriority w:val="99"/>
    <w:semiHidden/>
    <w:qFormat/>
    <w:rsid w:val="001D33C6"/>
    <w:rPr>
      <w:rFonts w:ascii="Segoe UI" w:hAnsi="Segoe UI" w:cs="Segoe UI"/>
      <w:sz w:val="18"/>
      <w:szCs w:val="18"/>
    </w:rPr>
  </w:style>
  <w:style w:type="character" w:customStyle="1" w:styleId="HeaderChar">
    <w:name w:val="Header Char"/>
    <w:basedOn w:val="DefaultParagraphFont"/>
    <w:link w:val="Header"/>
    <w:uiPriority w:val="99"/>
    <w:qFormat/>
    <w:rsid w:val="0040436C"/>
    <w:rPr>
      <w:rFonts w:ascii="Calibri" w:eastAsia="Calibri" w:hAnsi="Calibri" w:cs="Times New Roman"/>
      <w:lang w:val="en-US"/>
    </w:rPr>
  </w:style>
  <w:style w:type="character" w:customStyle="1" w:styleId="spar">
    <w:name w:val="s_par"/>
    <w:qFormat/>
    <w:rsid w:val="00797731"/>
  </w:style>
  <w:style w:type="character" w:customStyle="1" w:styleId="WW8Num3z7">
    <w:name w:val="WW8Num3z7"/>
    <w:qFormat/>
    <w:rsid w:val="007B145D"/>
  </w:style>
  <w:style w:type="character" w:customStyle="1" w:styleId="contentmaterial">
    <w:name w:val="content_material"/>
    <w:qFormat/>
    <w:rsid w:val="007B145D"/>
  </w:style>
  <w:style w:type="character" w:customStyle="1" w:styleId="CommentSubjectChar">
    <w:name w:val="Comment Subject Char"/>
    <w:basedOn w:val="CommentTextChar"/>
    <w:link w:val="CommentSubject"/>
    <w:uiPriority w:val="99"/>
    <w:semiHidden/>
    <w:qFormat/>
    <w:rsid w:val="004E56C3"/>
    <w:rPr>
      <w:rFonts w:ascii="Calibri" w:eastAsia="Calibri" w:hAnsi="Calibri" w:cs="Times New Roman"/>
      <w:b/>
      <w:bCs/>
      <w:sz w:val="20"/>
      <w:szCs w:val="20"/>
    </w:rPr>
  </w:style>
  <w:style w:type="character" w:customStyle="1" w:styleId="ListLabel1">
    <w:name w:val="ListLabel 1"/>
    <w:qFormat/>
    <w:rsid w:val="00862FA6"/>
    <w:rPr>
      <w:rFonts w:eastAsia="Times New Roman" w:cs="Times New Roman"/>
    </w:rPr>
  </w:style>
  <w:style w:type="character" w:customStyle="1" w:styleId="ListLabel2">
    <w:name w:val="ListLabel 2"/>
    <w:qFormat/>
    <w:rsid w:val="00862FA6"/>
    <w:rPr>
      <w:rFonts w:cs="Courier New"/>
    </w:rPr>
  </w:style>
  <w:style w:type="character" w:customStyle="1" w:styleId="ListLabel3">
    <w:name w:val="ListLabel 3"/>
    <w:qFormat/>
    <w:rsid w:val="00862FA6"/>
    <w:rPr>
      <w:rFonts w:eastAsia="Calibri" w:cs="Times New Roman"/>
    </w:rPr>
  </w:style>
  <w:style w:type="character" w:customStyle="1" w:styleId="ListLabel4">
    <w:name w:val="ListLabel 4"/>
    <w:qFormat/>
    <w:rsid w:val="00862FA6"/>
    <w:rPr>
      <w:rFonts w:ascii="Trebuchet MS" w:hAnsi="Trebuchet MS"/>
      <w:b/>
      <w:color w:val="00000A"/>
      <w:u w:val="none"/>
    </w:rPr>
  </w:style>
  <w:style w:type="paragraph" w:customStyle="1" w:styleId="Heading">
    <w:name w:val="Heading"/>
    <w:basedOn w:val="Normal"/>
    <w:next w:val="TextBody"/>
    <w:qFormat/>
    <w:rsid w:val="00862FA6"/>
    <w:pPr>
      <w:keepNext/>
      <w:spacing w:before="240" w:after="120"/>
    </w:pPr>
    <w:rPr>
      <w:rFonts w:ascii="Liberation Sans" w:eastAsia="Microsoft YaHei" w:hAnsi="Liberation Sans" w:cs="Mangal"/>
      <w:sz w:val="28"/>
      <w:szCs w:val="28"/>
    </w:rPr>
  </w:style>
  <w:style w:type="paragraph" w:customStyle="1" w:styleId="TextBody">
    <w:name w:val="Text Body"/>
    <w:basedOn w:val="Normal"/>
    <w:link w:val="CorptextCaracter"/>
    <w:semiHidden/>
    <w:rsid w:val="00FE0932"/>
    <w:pPr>
      <w:spacing w:after="0" w:line="240" w:lineRule="auto"/>
    </w:pPr>
    <w:rPr>
      <w:rFonts w:ascii="Times New Roman" w:eastAsia="Times New Roman" w:hAnsi="Times New Roman" w:cs="Times New Roman"/>
      <w:color w:val="FF0000"/>
      <w:sz w:val="24"/>
      <w:szCs w:val="24"/>
      <w:lang w:val="it-IT"/>
    </w:rPr>
  </w:style>
  <w:style w:type="paragraph" w:styleId="List">
    <w:name w:val="List"/>
    <w:basedOn w:val="TextBody"/>
    <w:rsid w:val="00862FA6"/>
    <w:rPr>
      <w:rFonts w:cs="Mangal"/>
    </w:rPr>
  </w:style>
  <w:style w:type="paragraph" w:styleId="Caption">
    <w:name w:val="caption"/>
    <w:basedOn w:val="Normal"/>
    <w:qFormat/>
    <w:rsid w:val="00862FA6"/>
    <w:pPr>
      <w:suppressLineNumbers/>
      <w:spacing w:before="120" w:after="120"/>
    </w:pPr>
    <w:rPr>
      <w:rFonts w:cs="Mangal"/>
      <w:i/>
      <w:iCs/>
      <w:sz w:val="24"/>
      <w:szCs w:val="24"/>
    </w:rPr>
  </w:style>
  <w:style w:type="paragraph" w:customStyle="1" w:styleId="Index">
    <w:name w:val="Index"/>
    <w:basedOn w:val="Normal"/>
    <w:qFormat/>
    <w:rsid w:val="00862FA6"/>
    <w:pPr>
      <w:suppressLineNumbers/>
    </w:pPr>
    <w:rPr>
      <w:rFonts w:cs="Mangal"/>
    </w:rPr>
  </w:style>
  <w:style w:type="paragraph" w:styleId="NormalWeb">
    <w:name w:val="Normal (Web)"/>
    <w:uiPriority w:val="99"/>
    <w:qFormat/>
    <w:rsid w:val="00FE0932"/>
    <w:pPr>
      <w:suppressAutoHyphens/>
      <w:spacing w:before="100" w:after="100" w:line="240" w:lineRule="auto"/>
    </w:pPr>
    <w:rPr>
      <w:rFonts w:ascii="Times New Roman" w:eastAsia="Arial Unicode MS" w:hAnsi="Times New Roman" w:cs="Arial Unicode MS"/>
      <w:color w:val="000000"/>
      <w:sz w:val="24"/>
      <w:szCs w:val="24"/>
      <w:u w:color="000000"/>
      <w:lang w:val="en-US"/>
    </w:rPr>
  </w:style>
  <w:style w:type="paragraph" w:customStyle="1" w:styleId="Body">
    <w:name w:val="Body"/>
    <w:qFormat/>
    <w:rsid w:val="00FE0932"/>
    <w:pPr>
      <w:suppressAutoHyphens/>
      <w:spacing w:after="200" w:line="276" w:lineRule="auto"/>
    </w:pPr>
    <w:rPr>
      <w:rFonts w:ascii="Calibri" w:eastAsia="Calibri" w:hAnsi="Calibri" w:cs="Calibri"/>
      <w:color w:val="000000"/>
      <w:u w:color="000000"/>
      <w:lang w:val="de-DE"/>
    </w:rPr>
  </w:style>
  <w:style w:type="paragraph" w:customStyle="1" w:styleId="rvps1">
    <w:name w:val="rvps1"/>
    <w:basedOn w:val="Normal"/>
    <w:qFormat/>
    <w:rsid w:val="00FE0932"/>
    <w:pPr>
      <w:spacing w:after="0" w:line="240" w:lineRule="auto"/>
      <w:jc w:val="center"/>
    </w:pPr>
    <w:rPr>
      <w:rFonts w:ascii="Arial Unicode MS" w:eastAsia="Arial Unicode MS" w:hAnsi="Arial Unicode MS" w:cs="Times New Roman"/>
      <w:sz w:val="24"/>
      <w:szCs w:val="24"/>
      <w:lang w:val="en-US"/>
    </w:rPr>
  </w:style>
  <w:style w:type="paragraph" w:customStyle="1" w:styleId="type">
    <w:name w:val="type"/>
    <w:basedOn w:val="Normal"/>
    <w:uiPriority w:val="99"/>
    <w:qFormat/>
    <w:rsid w:val="00B319D3"/>
    <w:pPr>
      <w:spacing w:beforeAutospacing="1" w:afterAutospacing="1" w:line="240" w:lineRule="auto"/>
    </w:pPr>
    <w:rPr>
      <w:rFonts w:ascii="Arial" w:eastAsia="Calibri" w:hAnsi="Arial" w:cs="Arial"/>
      <w:color w:val="003399"/>
      <w:sz w:val="32"/>
      <w:szCs w:val="32"/>
      <w:lang w:eastAsia="ro-RO"/>
    </w:rPr>
  </w:style>
  <w:style w:type="paragraph" w:styleId="ListParagraph">
    <w:name w:val="List Paragraph"/>
    <w:basedOn w:val="Normal"/>
    <w:uiPriority w:val="34"/>
    <w:qFormat/>
    <w:rsid w:val="000E4D3B"/>
    <w:pPr>
      <w:ind w:left="720"/>
      <w:contextualSpacing/>
    </w:pPr>
  </w:style>
  <w:style w:type="paragraph" w:styleId="Subtitle">
    <w:name w:val="Subtitle"/>
    <w:basedOn w:val="Normal"/>
    <w:link w:val="SubtitleChar"/>
    <w:qFormat/>
    <w:rsid w:val="001406C5"/>
    <w:pPr>
      <w:spacing w:after="0" w:line="240" w:lineRule="auto"/>
      <w:jc w:val="both"/>
    </w:pPr>
    <w:rPr>
      <w:rFonts w:ascii="Times New Roman" w:eastAsia="Times New Roman" w:hAnsi="Times New Roman" w:cs="Times New Roman"/>
      <w:b/>
      <w:bCs/>
      <w:sz w:val="28"/>
      <w:szCs w:val="24"/>
      <w:lang w:val="es-ES"/>
    </w:rPr>
  </w:style>
  <w:style w:type="paragraph" w:styleId="BodyText2">
    <w:name w:val="Body Text 2"/>
    <w:basedOn w:val="Normal"/>
    <w:link w:val="BodyText2Char"/>
    <w:uiPriority w:val="99"/>
    <w:semiHidden/>
    <w:unhideWhenUsed/>
    <w:qFormat/>
    <w:rsid w:val="00A528B7"/>
    <w:pPr>
      <w:spacing w:after="120" w:line="480" w:lineRule="auto"/>
    </w:pPr>
  </w:style>
  <w:style w:type="paragraph" w:styleId="CommentText">
    <w:name w:val="annotation text"/>
    <w:basedOn w:val="Normal"/>
    <w:link w:val="CommentTextChar"/>
    <w:uiPriority w:val="99"/>
    <w:semiHidden/>
    <w:unhideWhenUsed/>
    <w:qFormat/>
    <w:rsid w:val="001D33C6"/>
    <w:pPr>
      <w:spacing w:after="200" w:line="276" w:lineRule="auto"/>
    </w:pPr>
    <w:rPr>
      <w:rFonts w:ascii="Calibri" w:eastAsia="Calibri" w:hAnsi="Calibri" w:cs="Times New Roman"/>
      <w:sz w:val="20"/>
      <w:szCs w:val="20"/>
    </w:rPr>
  </w:style>
  <w:style w:type="paragraph" w:styleId="BalloonText">
    <w:name w:val="Balloon Text"/>
    <w:basedOn w:val="Normal"/>
    <w:link w:val="BalloonTextChar"/>
    <w:uiPriority w:val="99"/>
    <w:semiHidden/>
    <w:unhideWhenUsed/>
    <w:qFormat/>
    <w:rsid w:val="001D33C6"/>
    <w:pPr>
      <w:spacing w:after="0" w:line="240" w:lineRule="auto"/>
    </w:pPr>
    <w:rPr>
      <w:rFonts w:ascii="Segoe UI" w:hAnsi="Segoe UI" w:cs="Segoe UI"/>
      <w:sz w:val="18"/>
      <w:szCs w:val="18"/>
    </w:rPr>
  </w:style>
  <w:style w:type="paragraph" w:styleId="Header">
    <w:name w:val="header"/>
    <w:basedOn w:val="Normal"/>
    <w:link w:val="HeaderChar"/>
    <w:uiPriority w:val="99"/>
    <w:unhideWhenUsed/>
    <w:rsid w:val="0040436C"/>
    <w:pPr>
      <w:tabs>
        <w:tab w:val="center" w:pos="4513"/>
        <w:tab w:val="right" w:pos="9026"/>
      </w:tabs>
      <w:spacing w:after="0" w:line="240" w:lineRule="auto"/>
    </w:pPr>
    <w:rPr>
      <w:rFonts w:ascii="Calibri" w:eastAsia="Calibri" w:hAnsi="Calibri" w:cs="Times New Roman"/>
      <w:lang w:val="en-US"/>
    </w:rPr>
  </w:style>
  <w:style w:type="paragraph" w:styleId="CommentSubject">
    <w:name w:val="annotation subject"/>
    <w:basedOn w:val="CommentText"/>
    <w:link w:val="CommentSubjectChar"/>
    <w:uiPriority w:val="99"/>
    <w:semiHidden/>
    <w:unhideWhenUsed/>
    <w:qFormat/>
    <w:rsid w:val="004E56C3"/>
    <w:pPr>
      <w:spacing w:after="160" w:line="240" w:lineRule="auto"/>
    </w:pPr>
    <w:rPr>
      <w:rFonts w:asciiTheme="minorHAnsi" w:eastAsiaTheme="minorHAnsi" w:hAnsiTheme="minorHAnsi" w:cstheme="minorBidi"/>
      <w:b/>
      <w:bCs/>
    </w:rPr>
  </w:style>
  <w:style w:type="paragraph" w:styleId="Revision">
    <w:name w:val="Revision"/>
    <w:uiPriority w:val="99"/>
    <w:semiHidden/>
    <w:qFormat/>
    <w:rsid w:val="00C40B2F"/>
    <w:pPr>
      <w:suppressAutoHyphens/>
      <w:spacing w:line="240" w:lineRule="auto"/>
    </w:pPr>
  </w:style>
  <w:style w:type="paragraph" w:customStyle="1" w:styleId="Quotations">
    <w:name w:val="Quotations"/>
    <w:basedOn w:val="Normal"/>
    <w:qFormat/>
    <w:rsid w:val="00862FA6"/>
  </w:style>
  <w:style w:type="paragraph" w:styleId="Title">
    <w:name w:val="Title"/>
    <w:basedOn w:val="Heading"/>
    <w:qFormat/>
    <w:rsid w:val="00862FA6"/>
  </w:style>
  <w:style w:type="character" w:customStyle="1" w:styleId="Bodytext">
    <w:name w:val="Body text_"/>
    <w:basedOn w:val="DefaultParagraphFont"/>
    <w:link w:val="BodyText1"/>
    <w:locked/>
    <w:rsid w:val="00A2684C"/>
    <w:rPr>
      <w:shd w:val="clear" w:color="auto" w:fill="FFFFFF"/>
    </w:rPr>
  </w:style>
  <w:style w:type="paragraph" w:customStyle="1" w:styleId="BodyText1">
    <w:name w:val="Body Text1"/>
    <w:basedOn w:val="Normal"/>
    <w:link w:val="Bodytext"/>
    <w:rsid w:val="00A2684C"/>
    <w:pPr>
      <w:shd w:val="clear" w:color="auto" w:fill="FFFFFF"/>
      <w:suppressAutoHyphens w:val="0"/>
      <w:spacing w:before="840" w:after="0" w:line="450" w:lineRule="exact"/>
      <w:jc w:val="both"/>
    </w:pPr>
  </w:style>
  <w:style w:type="character" w:customStyle="1" w:styleId="ln2tpreambul1">
    <w:name w:val="ln2tpreambul1"/>
    <w:basedOn w:val="DefaultParagraphFont"/>
    <w:rsid w:val="004E2B33"/>
    <w:rPr>
      <w:i/>
      <w:iCs/>
    </w:rPr>
  </w:style>
  <w:style w:type="paragraph" w:styleId="Footer">
    <w:name w:val="footer"/>
    <w:basedOn w:val="Normal"/>
    <w:link w:val="FooterChar"/>
    <w:uiPriority w:val="99"/>
    <w:unhideWhenUsed/>
    <w:rsid w:val="007B2D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2D70"/>
  </w:style>
  <w:style w:type="table" w:styleId="TableGrid">
    <w:name w:val="Table Grid"/>
    <w:basedOn w:val="TableNormal"/>
    <w:uiPriority w:val="39"/>
    <w:rsid w:val="00C852D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437034">
      <w:bodyDiv w:val="1"/>
      <w:marLeft w:val="0"/>
      <w:marRight w:val="0"/>
      <w:marTop w:val="0"/>
      <w:marBottom w:val="0"/>
      <w:divBdr>
        <w:top w:val="none" w:sz="0" w:space="0" w:color="auto"/>
        <w:left w:val="none" w:sz="0" w:space="0" w:color="auto"/>
        <w:bottom w:val="none" w:sz="0" w:space="0" w:color="auto"/>
        <w:right w:val="none" w:sz="0" w:space="0" w:color="auto"/>
      </w:divBdr>
    </w:div>
    <w:div w:id="379132271">
      <w:bodyDiv w:val="1"/>
      <w:marLeft w:val="0"/>
      <w:marRight w:val="0"/>
      <w:marTop w:val="0"/>
      <w:marBottom w:val="0"/>
      <w:divBdr>
        <w:top w:val="none" w:sz="0" w:space="0" w:color="auto"/>
        <w:left w:val="none" w:sz="0" w:space="0" w:color="auto"/>
        <w:bottom w:val="none" w:sz="0" w:space="0" w:color="auto"/>
        <w:right w:val="none" w:sz="0" w:space="0" w:color="auto"/>
      </w:divBdr>
    </w:div>
    <w:div w:id="1777752283">
      <w:bodyDiv w:val="1"/>
      <w:marLeft w:val="0"/>
      <w:marRight w:val="0"/>
      <w:marTop w:val="0"/>
      <w:marBottom w:val="0"/>
      <w:divBdr>
        <w:top w:val="none" w:sz="0" w:space="0" w:color="auto"/>
        <w:left w:val="none" w:sz="0" w:space="0" w:color="auto"/>
        <w:bottom w:val="none" w:sz="0" w:space="0" w:color="auto"/>
        <w:right w:val="none" w:sz="0" w:space="0" w:color="auto"/>
      </w:divBdr>
    </w:div>
    <w:div w:id="1840459447">
      <w:bodyDiv w:val="1"/>
      <w:marLeft w:val="0"/>
      <w:marRight w:val="0"/>
      <w:marTop w:val="0"/>
      <w:marBottom w:val="0"/>
      <w:divBdr>
        <w:top w:val="none" w:sz="0" w:space="0" w:color="auto"/>
        <w:left w:val="none" w:sz="0" w:space="0" w:color="auto"/>
        <w:bottom w:val="none" w:sz="0" w:space="0" w:color="auto"/>
        <w:right w:val="none" w:sz="0" w:space="0" w:color="auto"/>
      </w:divBdr>
    </w:div>
    <w:div w:id="2084058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irect.e-guvernare.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irect.e-guvernare.ro/" TargetMode="External"/><Relationship Id="rId5" Type="http://schemas.openxmlformats.org/officeDocument/2006/relationships/webSettings" Target="webSettings.xml"/><Relationship Id="rId10" Type="http://schemas.openxmlformats.org/officeDocument/2006/relationships/hyperlink" Target="http://www.edirect.e-guvernare.ro/" TargetMode="External"/><Relationship Id="rId4" Type="http://schemas.openxmlformats.org/officeDocument/2006/relationships/settings" Target="settings.xml"/><Relationship Id="rId9" Type="http://schemas.openxmlformats.org/officeDocument/2006/relationships/hyperlink" Target="http://www.edirect.e-guvernare.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F6811-172D-4931-86A2-8BFCB9D20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11485</Words>
  <Characters>65467</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Ginavar</dc:creator>
  <cp:lastModifiedBy>DAN ZAHARIA</cp:lastModifiedBy>
  <cp:revision>2</cp:revision>
  <cp:lastPrinted>2016-06-17T06:49:00Z</cp:lastPrinted>
  <dcterms:created xsi:type="dcterms:W3CDTF">2016-06-21T11:24:00Z</dcterms:created>
  <dcterms:modified xsi:type="dcterms:W3CDTF">2016-06-21T11:24:00Z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